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Pharmacist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Community Pharmacy</w:t>
      </w:r>
      <w:r>
        <w:br/>
      </w:r>
      <w:r>
        <w:t xml:space="preserve">123 Health Street</w:t>
      </w:r>
      <w:r>
        <w:br/>
      </w:r>
      <w:r>
        <w:t xml:space="preserve">Vancouver, BC V6B 5C8</w:t>
      </w:r>
    </w:p>
    <w:bookmarkStart w:id="20" w:name="Xfd991732df01d91994422248209aef675f169b9"/>
    <w:p>
      <w:pPr>
        <w:pStyle w:val="Heading2"/>
      </w:pPr>
      <w:r>
        <w:t xml:space="preserve">Subject: Internship Application for Pharmacist Position at Vancouver Community Pharmacy</w:t>
      </w:r>
    </w:p>
    <w:p>
      <w:pPr>
        <w:pStyle w:val="FirstParagraph"/>
      </w:pPr>
      <w:r>
        <w:t xml:space="preserve">To the Esteemed Hiring Committee of Vancouver Community Pharmacy,</w:t>
      </w:r>
    </w:p>
    <w:p>
      <w:pPr>
        <w:pStyle w:val="BodyText"/>
      </w:pPr>
      <w:r>
        <w:t xml:space="preserve">It is with profound enthusiasm that I submit my application for the Pharmacist Internship position at Vancouver Community Pharmacy, as advertised on the College of Pharmacists of British Columbia (CPhBC) career portal. As a highly motivated pharmacy graduate from [Your University] with a deep commitment to serving diverse communities in Canada Vancouver, I am confident that my academic foundation, clinical skills, and cultural sensitivity align precisely with your pharmacy’s mission to provide patient-centered care in our vibrant urban landscape.</w:t>
      </w:r>
    </w:p>
    <w:p>
      <w:pPr>
        <w:pStyle w:val="BodyText"/>
      </w:pPr>
      <w:r>
        <w:t xml:space="preserve">Canada Vancouver represents an exceptional setting for professional growth where healthcare innovation meets profound cultural diversity. Having spent the past year immersed in Vancouver's dynamic healthcare ecosystem through volunteer work at Providence Health Care, I witnessed firsthand how community pharmacies serve as critical health hubs addressing complex needs—from managing chronic conditions in aging populations to supporting newcomer communities navigating Canada’s healthcare system. This experience solidified my desire to contribute to a pharmacy that champions equitable care, which is why I am eager to apply for the</w:t>
      </w:r>
      <w:r>
        <w:t xml:space="preserve"> </w:t>
      </w:r>
      <w:r>
        <w:rPr>
          <w:bCs/>
          <w:b/>
        </w:rPr>
        <w:t xml:space="preserve">Internship Application Letter</w:t>
      </w:r>
      <w:r>
        <w:t xml:space="preserve"> </w:t>
      </w:r>
      <w:r>
        <w:t xml:space="preserve">position at your esteemed establishment. My academic training has rigorously prepared me for the Canadian regulatory environment, particularly under CPhBC standards that prioritize patient safety and professional integrity.</w:t>
      </w:r>
    </w:p>
    <w:p>
      <w:pPr>
        <w:pStyle w:val="BodyText"/>
      </w:pPr>
      <w:r>
        <w:t xml:space="preserve">In my Master of Pharmacy program at [Your University], I completed a comprehensive curriculum aligned with the Canadian Pharmacists Association’s competencies, including advanced therapeutics, medication safety protocols, and health promotion strategies. My final-year capstone project focused on optimizing anticoagulation therapy adherence in Vancouver’s South Asian community—a population disproportionately affected by cardiovascular diseases. This research required collaboration with local clinics to develop culturally tailored educational materials in Punjabi and Urdu, directly addressing healthcare barriers identified in the BC Health Ministry’s 2023 equity report. Such experiences have equipped me with the clinical acumen expected of a</w:t>
      </w:r>
      <w:r>
        <w:t xml:space="preserve"> </w:t>
      </w:r>
      <w:r>
        <w:rPr>
          <w:bCs/>
          <w:b/>
        </w:rPr>
        <w:t xml:space="preserve">Pharmacist</w:t>
      </w:r>
      <w:r>
        <w:t xml:space="preserve"> </w:t>
      </w:r>
      <w:r>
        <w:t xml:space="preserve">entering practice in Canada Vancouver.</w:t>
      </w:r>
    </w:p>
    <w:p>
      <w:pPr>
        <w:pStyle w:val="BodyText"/>
      </w:pPr>
      <w:r>
        <w:t xml:space="preserve">Beyond academics, I actively sought opportunities to engage with Vancouver-specific healthcare challenges during my pre-registration year at St. Paul’s Hospital Pharmacy. I managed high-volume prescription workflows, conducted comprehensive medication reviews for elderly patients experiencing polypharmacy (a critical concern in BC’s rapidly aging demographic), and collaborated with Indigenous Health Liaisons to improve access to diabetes management tools for Coast Salish communities. I also completed the CPhBC’s mandatory</w:t>
      </w:r>
      <w:r>
        <w:t xml:space="preserve"> </w:t>
      </w:r>
      <w:r>
        <w:rPr>
          <w:iCs/>
          <w:i/>
        </w:rPr>
        <w:t xml:space="preserve">Pre-Registration Training Program</w:t>
      </w:r>
      <w:r>
        <w:t xml:space="preserve">, which included scenario-based assessments on resolving drug interactions in complex cases—skills directly applicable to Vancouver’s diverse patient base. My proficiency extends to Canadian-specific systems like Medisafe and BC PharmaNet, ensuring seamless integration into your pharmacy operations from day one.</w:t>
      </w:r>
    </w:p>
    <w:p>
      <w:pPr>
        <w:pStyle w:val="BodyText"/>
      </w:pPr>
      <w:r>
        <w:t xml:space="preserve">What truly distinguishes my approach is my understanding of Canada Vancouver’s unique healthcare context. I recognize that as a</w:t>
      </w:r>
      <w:r>
        <w:t xml:space="preserve"> </w:t>
      </w:r>
      <w:r>
        <w:rPr>
          <w:bCs/>
          <w:b/>
        </w:rPr>
        <w:t xml:space="preserve">Pharmacist</w:t>
      </w:r>
      <w:r>
        <w:t xml:space="preserve"> </w:t>
      </w:r>
      <w:r>
        <w:t xml:space="preserve">in this city, I must balance evidence-based practice with cultural humility—whether advising a First Nations elder on traditional medicine integration or guiding a young immigrant through BC’s MSP coverage system. My volunteer role at the Vancouver Food Bank clinic taught me to navigate language barriers using interpreter services (including BC’s</w:t>
      </w:r>
      <w:r>
        <w:t xml:space="preserve"> </w:t>
      </w:r>
      <w:r>
        <w:rPr>
          <w:iCs/>
          <w:i/>
        </w:rPr>
        <w:t xml:space="preserve">LanguageLine</w:t>
      </w:r>
      <w:r>
        <w:t xml:space="preserve">) and to deliver health education in simple, accessible terms. This aligns with CPhBC’s principle that "pharmacy practice must be inclusive and respectful of all patients’ backgrounds." I am eager to bring this mindset to Vancouver Community Pharmacy, where I can support your initiatives like the "Medication Access for Seniors" program or partnerships with local mental health centers.</w:t>
      </w:r>
    </w:p>
    <w:p>
      <w:pPr>
        <w:pStyle w:val="BodyText"/>
      </w:pPr>
      <w:r>
        <w:t xml:space="preserve">Moreover, my commitment to professional development is unwavering. I actively participate in CPhBC’s continuing education webinars and am preparing for the National Exam (NAPLEX) while maintaining a 4.0 GPA in all clinical courses. I have closely followed Vancouver’s evolving healthcare landscape, including recent policies like the</w:t>
      </w:r>
      <w:r>
        <w:t xml:space="preserve"> </w:t>
      </w:r>
      <w:r>
        <w:rPr>
          <w:iCs/>
          <w:i/>
        </w:rPr>
        <w:t xml:space="preserve">Pharmacy Services Enhancement Act</w:t>
      </w:r>
      <w:r>
        <w:t xml:space="preserve">, which expands pharmacist prescribing authority—a shift that underscores Canada Vancouver’s leadership in advancing pharmacy roles. I am keen to contribute to such innovations as an intern and learn under your team’s mentorship.</w:t>
      </w:r>
    </w:p>
    <w:p>
      <w:pPr>
        <w:pStyle w:val="BodyText"/>
      </w:pPr>
      <w:r>
        <w:t xml:space="preserve">I am deeply inspired by Vancouver Community Pharmacy’s reputation for compassionate care and community engagement, particularly your outreach to homeless populations through the Downtown Eastside Health Hub. Your pharmacy exemplifies the patient-centered ethos I aspire to embody as a</w:t>
      </w:r>
      <w:r>
        <w:t xml:space="preserve"> </w:t>
      </w:r>
      <w:r>
        <w:rPr>
          <w:bCs/>
          <w:b/>
        </w:rPr>
        <w:t xml:space="preserve">Pharmacist</w:t>
      </w:r>
      <w:r>
        <w:t xml:space="preserve"> </w:t>
      </w:r>
      <w:r>
        <w:t xml:space="preserve">in Canada Vancouver. My technical skills, cultural fluency, and dedication to public health—coupled with my understanding of BC’s regulatory framework—position me to make immediate contributions while growing into a trusted healthcare partner.</w:t>
      </w:r>
    </w:p>
    <w:p>
      <w:pPr>
        <w:pStyle w:val="BodyText"/>
      </w:pPr>
      <w:r>
        <w:t xml:space="preserve">I have attached my resume detailing my clinical rotations at BC hospitals and university research on medication adherence barriers. I welcome the opportunity to discuss how my proactive approach can support Vancouver Community Pharmacy’s vision during an interview at your earliest convenience. Thank you for considering my application as part of your</w:t>
      </w:r>
      <w:r>
        <w:t xml:space="preserve"> </w:t>
      </w:r>
      <w:r>
        <w:rPr>
          <w:bCs/>
          <w:b/>
        </w:rPr>
        <w:t xml:space="preserve">Internship Application Letter</w:t>
      </w:r>
      <w:r>
        <w:t xml:space="preserve"> </w:t>
      </w:r>
      <w:r>
        <w:t xml:space="preserve">process—I am eager to serve alongside a team that transforms pharmacy practice into a catalyst for health equity in Canada Vancouver.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Pharmacist Position in Canada Vancouver</dc:title>
  <dc:creator/>
  <dc:language>en</dc:language>
  <cp:keywords/>
  <dcterms:created xsi:type="dcterms:W3CDTF">2026-07-15T07:25:10Z</dcterms:created>
  <dcterms:modified xsi:type="dcterms:W3CDTF">2026-07-15T07:25:10Z</dcterms:modified>
</cp:coreProperties>
</file>

<file path=docProps/custom.xml><?xml version="1.0" encoding="utf-8"?>
<Properties xmlns="http://schemas.openxmlformats.org/officeDocument/2006/custom-properties" xmlns:vt="http://schemas.openxmlformats.org/officeDocument/2006/docPropsVTypes"/>
</file>