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 Name/Company Name]</w:t>
      </w:r>
      <w:r>
        <w:br/>
      </w:r>
      <w:r>
        <w:t xml:space="preserve">[Pharmacy Street Address]</w:t>
      </w:r>
      <w:r>
        <w:br/>
      </w:r>
      <w:r>
        <w:t xml:space="preserve">10115 Berlin</w:t>
      </w:r>
      <w:r>
        <w:br/>
      </w:r>
      <w:r>
        <w:t xml:space="preserve">Germany</w:t>
      </w:r>
    </w:p>
    <w:bookmarkStart w:id="20" w:name="Xdc56b91184922339608f587946e106eb1b0b961"/>
    <w:p>
      <w:pPr>
        <w:pStyle w:val="Heading2"/>
      </w:pPr>
      <w:r>
        <w:t xml:space="preserve">Subject: Enthusiastic Application for Pharmacy Internship Position at Your Berlin Establishment</w:t>
      </w:r>
    </w:p>
    <w:p>
      <w:pPr>
        <w:pStyle w:val="FirstParagraph"/>
      </w:pPr>
      <w:r>
        <w:t xml:space="preserve">To the Esteemed Hiring Committee of [Pharmacy Name/Company],</w:t>
      </w:r>
    </w:p>
    <w:p>
      <w:pPr>
        <w:pStyle w:val="BodyText"/>
      </w:pPr>
      <w:r>
        <w:t xml:space="preserve">It is with profound enthusiasm and meticulous preparation that I submit my application for the Pharmacist Internship position at your esteemed pharmacy in Berlin, Germany. As a dedicated final-year Pharmacy student at [Your University Name] with a deep commitment to evidence-based pharmaceutical practice, I am eager to contribute my academic foundation and burgeoning clinical skills within the dynamic healthcare ecosystem of Berlin. This</w:t>
      </w:r>
      <w:r>
        <w:t xml:space="preserve"> </w:t>
      </w:r>
      <w:r>
        <w:rPr>
          <w:bCs/>
          <w:b/>
        </w:rPr>
        <w:t xml:space="preserve">Internship Application Letter</w:t>
      </w:r>
      <w:r>
        <w:t xml:space="preserve"> </w:t>
      </w:r>
      <w:r>
        <w:t xml:space="preserve">encapsulates not only my qualifications but also my unwavering alignment with the professional standards and community-focused ethos that define excellence in German pharmacy practice.</w:t>
      </w:r>
    </w:p>
    <w:p>
      <w:pPr>
        <w:pStyle w:val="BodyText"/>
      </w:pPr>
      <w:r>
        <w:t xml:space="preserve">The German pharmaceutical landscape, governed by stringent regulations under the Apothekengesetz (Pharmacy Act) and reinforced by continuous professional development requirements, demands pharmacists who possess both technical precision and empathetic patient interaction skills. My academic journey has been rigorously structured to meet these very standards. At [Your University Name], I have completed comprehensive coursework including</w:t>
      </w:r>
      <w:r>
        <w:t xml:space="preserve"> </w:t>
      </w:r>
      <w:r>
        <w:rPr>
          <w:iCs/>
          <w:i/>
        </w:rPr>
        <w:t xml:space="preserve">Pharmaceutical Technology</w:t>
      </w:r>
      <w:r>
        <w:t xml:space="preserve">,</w:t>
      </w:r>
      <w:r>
        <w:t xml:space="preserve"> </w:t>
      </w:r>
      <w:r>
        <w:rPr>
          <w:iCs/>
          <w:i/>
        </w:rPr>
        <w:t xml:space="preserve">Clinical Pharmacy &amp; Medication Safety</w:t>
      </w:r>
      <w:r>
        <w:t xml:space="preserve">,</w:t>
      </w:r>
      <w:r>
        <w:t xml:space="preserve"> </w:t>
      </w:r>
      <w:r>
        <w:rPr>
          <w:iCs/>
          <w:i/>
        </w:rPr>
        <w:t xml:space="preserve">Pharmacotherapy in Special Populations</w:t>
      </w:r>
      <w:r>
        <w:t xml:space="preserve">, and</w:t>
      </w:r>
      <w:r>
        <w:t xml:space="preserve"> </w:t>
      </w:r>
      <w:r>
        <w:rPr>
          <w:iCs/>
          <w:i/>
        </w:rPr>
        <w:t xml:space="preserve">Regulatory Affairs in the EU Healthcare System</w:t>
      </w:r>
      <w:r>
        <w:t xml:space="preserve">. Crucially, my curriculum emphasized German-specific protocols, including the implementation of eRezept (electronic prescriptions) systems and adherence to the Arzneimittelverschreibungs- und -abrechnungsgesetz (AMVVG), ensuring I am immediately prepared to integrate into your operational framework. This academic rigor directly aligns with the expectations of a</w:t>
      </w:r>
      <w:r>
        <w:t xml:space="preserve"> </w:t>
      </w:r>
      <w:r>
        <w:rPr>
          <w:bCs/>
          <w:b/>
        </w:rPr>
        <w:t xml:space="preserve">Pharmacist</w:t>
      </w:r>
      <w:r>
        <w:t xml:space="preserve"> </w:t>
      </w:r>
      <w:r>
        <w:t xml:space="preserve">within</w:t>
      </w:r>
      <w:r>
        <w:t xml:space="preserve"> </w:t>
      </w:r>
      <w:r>
        <w:rPr>
          <w:bCs/>
          <w:b/>
        </w:rPr>
        <w:t xml:space="preserve">Germany Berlin</w:t>
      </w:r>
      <w:r>
        <w:t xml:space="preserve">, where regulatory compliance is paramount for patient safety and service quality.</w:t>
      </w:r>
    </w:p>
    <w:p>
      <w:pPr>
        <w:pStyle w:val="BodyText"/>
      </w:pPr>
      <w:r>
        <w:t xml:space="preserve">Berlin’s unique healthcare environment, serving a diverse population across its vibrant districts—from the historic charm of Mitte to the multicultural hubs of Neukölln and Kreuzberg—represents an ideal setting for my professional development. I am deeply motivated by the opportunity to learn within this city’s renowned network of community pharmacies, academic medical centers like Charité Hospital, and innovative digital health initiatives. My interest in Berlin is not merely geographical; it stems from a genuine commitment to understanding the specific challenges and opportunities presented by a global metropolis with significant migrant communities, an aging population, and high demand for accessible pharmaceutical care. I am committed to providing culturally sensitive counseling services that resonate with Berlin’s diverse residents—a skill I actively honed during my previous volunteer work at [Mention Relevant Local Organization/Pharmacy in Your Home Country], where I engaged with patients from over 15 cultural backgrounds.</w:t>
      </w:r>
    </w:p>
    <w:p>
      <w:pPr>
        <w:pStyle w:val="BodyText"/>
      </w:pPr>
      <w:r>
        <w:t xml:space="preserve">My practical experience further solidifies my readiness for this internship. During my undergraduate training, I completed a six-week clinical rotation at [Local Hospital/Pharmacy Name], where I gained hands-on proficiency in prescription dispensing, medication therapy management (MTM), patient counseling on chronic conditions (e.g., diabetes, hypertension), and inventory management using modern pharmacy software systems. I meticulously documented all interactions following German standards of pharmaceutical documentation and consistently received commendations for my attention to detail and ability to explain complex medication regimens in simple terms—a skill vital for effective patient care in</w:t>
      </w:r>
      <w:r>
        <w:t xml:space="preserve"> </w:t>
      </w:r>
      <w:r>
        <w:rPr>
          <w:bCs/>
          <w:b/>
        </w:rPr>
        <w:t xml:space="preserve">Germany Berlin</w:t>
      </w:r>
      <w:r>
        <w:t xml:space="preserve">. Furthermore, I have achieved a B2 level of German proficiency (Goethe-Zertifikat), enabling me to communicate fluently with patients and colleagues, and I am actively pursuing C1-level certification to ensure seamless integration into your team. Language competence is non-negotiable for success as a</w:t>
      </w:r>
      <w:r>
        <w:t xml:space="preserve"> </w:t>
      </w:r>
      <w:r>
        <w:rPr>
          <w:bCs/>
          <w:b/>
        </w:rPr>
        <w:t xml:space="preserve">Pharmacist</w:t>
      </w:r>
      <w:r>
        <w:t xml:space="preserve"> </w:t>
      </w:r>
      <w:r>
        <w:t xml:space="preserve">in Berlin, where clear communication directly impacts patient outcomes.</w:t>
      </w:r>
    </w:p>
    <w:p>
      <w:pPr>
        <w:pStyle w:val="BodyText"/>
      </w:pPr>
      <w:r>
        <w:t xml:space="preserve">I am particularly drawn to [Pharmacy Name/Company] because of its reputation for community engagement and commitment to innovative pharmacy services, such as your [Mention Specific Service: e.g., vaccination programs, health screenings, or digital patient portals]. I admire how your establishment embodies the core German pharmaceutical principle of "Apotheke als Gesundheitszentrum" (Pharmacy as Health Center)—a model that extends beyond dispensing to proactive health promotion. Contributing to such a mission would be a privilege. As a student deeply invested in the future of pharmacy, I am eager to learn from your experienced team while actively participating in patient-centered care initiatives that reflect Berlin’s forward-thinking approach.</w:t>
      </w:r>
    </w:p>
    <w:p>
      <w:pPr>
        <w:pStyle w:val="BodyText"/>
      </w:pPr>
      <w:r>
        <w:t xml:space="preserve">This internship represents more than just professional development; it is my strategic step toward becoming a qualified pharmacist who contributes meaningfully to</w:t>
      </w:r>
      <w:r>
        <w:t xml:space="preserve"> </w:t>
      </w:r>
      <w:r>
        <w:rPr>
          <w:bCs/>
          <w:b/>
        </w:rPr>
        <w:t xml:space="preserve">Germany Berlin</w:t>
      </w:r>
      <w:r>
        <w:t xml:space="preserve">'s healthcare excellence. I am not merely seeking an opportunity to complete academic requirements—I am seeking to immerse myself in the heart of European pharmacy practice, learning from leaders who shape the standards for patient safety and community well-being across Germany. My technical skills, cultural awareness, regulatory knowledge, and genuine passion for patient care align perfectly with the needs of your pharmacy during this critical phase of my career development.</w:t>
      </w:r>
    </w:p>
    <w:p>
      <w:pPr>
        <w:pStyle w:val="BodyText"/>
      </w:pPr>
      <w:r>
        <w:t xml:space="preserve">I am confident that my proactive attitude, diligence in adhering to German pharmaceutical regulations, and dedication to serving Berlin’s unique community will enable me to add immediate value to your team. I have attached my curriculum vitae for your detailed review and welcome the opportunity to discuss how my skills can support [Pharmacy Name/Company]’s mission during an interview at your convenience.</w:t>
      </w:r>
    </w:p>
    <w:p>
      <w:pPr>
        <w:pStyle w:val="BodyText"/>
      </w:pPr>
      <w:r>
        <w:t xml:space="preserve">Thank you for considering my application as part of this vital</w:t>
      </w:r>
      <w:r>
        <w:t xml:space="preserve"> </w:t>
      </w:r>
      <w:r>
        <w:rPr>
          <w:bCs/>
          <w:b/>
        </w:rPr>
        <w:t xml:space="preserve">Internship Application Letter</w:t>
      </w:r>
      <w:r>
        <w:t xml:space="preserve">. I eagerly anticipate the possibility of contributing to your pharmacy’s success and growing as a compassionate, competent Pharmacist within the thriving healthcare environment of Berlin, Germany.</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Berlin, Germany</dc:title>
  <dc:creator/>
  <dc:language>en</dc:language>
  <cp:keywords/>
  <dcterms:created xsi:type="dcterms:W3CDTF">2026-09-26T00:26:59Z</dcterms:created>
  <dcterms:modified xsi:type="dcterms:W3CDTF">2026-09-26T00:26:59Z</dcterms:modified>
</cp:coreProperties>
</file>

<file path=docProps/custom.xml><?xml version="1.0" encoding="utf-8"?>
<Properties xmlns="http://schemas.openxmlformats.org/officeDocument/2006/custom-properties" xmlns:vt="http://schemas.openxmlformats.org/officeDocument/2006/docPropsVTypes"/>
</file>