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2024</w:t>
      </w:r>
    </w:p>
    <w:p>
      <w:pPr>
        <w:pStyle w:val="BodyText"/>
      </w:pPr>
      <w:r>
        <w:t xml:space="preserve">Dr. Elizabeth Mwangi</w:t>
      </w:r>
      <w:r>
        <w:br/>
      </w:r>
      <w:r>
        <w:t xml:space="preserve">Head of Pharmacy Department</w:t>
      </w:r>
      <w:r>
        <w:br/>
      </w:r>
      <w:r>
        <w:t xml:space="preserve">Nairobi Health Solutions Pharmacy Network</w:t>
      </w:r>
      <w:r>
        <w:br/>
      </w:r>
      <w:r>
        <w:t xml:space="preserve">P.O. Box 10789-00100</w:t>
      </w:r>
      <w:r>
        <w:br/>
      </w:r>
      <w:r>
        <w:t xml:space="preserve">Nairobi, Kenya</w:t>
      </w:r>
    </w:p>
    <w:bookmarkStart w:id="20" w:name="X95471108e9419bfdddd181a3124ec8f07b5105b"/>
    <w:p>
      <w:pPr>
        <w:pStyle w:val="Heading2"/>
      </w:pPr>
      <w:r>
        <w:t xml:space="preserve">Subject: Formal Application for Pharmacy Internship Position</w:t>
      </w:r>
    </w:p>
    <w:p>
      <w:pPr>
        <w:pStyle w:val="FirstParagraph"/>
      </w:pPr>
      <w:r>
        <w:t xml:space="preserve">Dear Dr. Mwangi,</w:t>
      </w:r>
    </w:p>
    <w:p>
      <w:pPr>
        <w:pStyle w:val="BodyText"/>
      </w:pPr>
      <w:r>
        <w:t xml:space="preserve">I am writing with profound enthusiasm to submit my application for the Pharmacist Internship position at Nairobi Health Solutions Pharmacy Network, as advertised on the Kenya Pharmaceutical Society website. As a final-year Bachelor of Pharmacy student at Kenyatta University with a specialization in Community Pharmacy Practice, I have meticulously prepared this Internship Application Letter to express my unwavering commitment to contributing to healthcare excellence within Kenya's vibrant pharmaceutical landscape. My academic trajectory and hands-on experiences have uniquely positioned me to excel in this internship opportunity based in Nairobi, Kenya's dynamic capital city where healthcare innovation meets community service.</w:t>
      </w:r>
    </w:p>
    <w:p>
      <w:pPr>
        <w:pStyle w:val="BodyText"/>
      </w:pPr>
      <w:r>
        <w:t xml:space="preserve">My academic journey at Kenyatta University has been dedicated to mastering the core competencies required for modern pharmacy practice. I have consistently maintained a 3.8 GPA while completing advanced coursework including Clinical Pharmacology, Pharmaceutical Calculations, Medicines Information Systems, and Community Pharmacy Management. In my recent semester-long externship at Mbagathi District Hospital's outpatient pharmacy, I gained practical experience in dispensing prescriptions under supervision of registered pharmacists—handling over 500 patient consultations weekly while ensuring strict adherence to Kenya Pharmacy and Poisons Board regulations. This experience taught me the critical importance of accurate drug information dissemination in a high-volume setting, directly preparing me for the demands of Nairobi's healthcare environment where pharmacy services serve millions daily.</w:t>
      </w:r>
    </w:p>
    <w:p>
      <w:pPr>
        <w:pStyle w:val="BodyText"/>
      </w:pPr>
      <w:r>
        <w:t xml:space="preserve">What particularly excites me about this internship opportunity is Nairobi's unique position as Kenya's pharmaceutical hub, home to over 60% of the nation's registered pharmacies and major healthcare innovators. I have closely followed your network's pioneering work in community health education programs like "Mama Mwana" (Mothers' Health) that reduce medication non-adherence through culturally tailored counseling—a model I deeply admire. Having grown up in Kibera slums where access to reliable pharmacy services remains a challenge, I understand the transformative power of community-focused pharmacy care. This internship represents my ideal opportunity to apply classroom knowledge while contributing meaningfully to Nairobi's healthcare ecosystem where every interaction between pharmacist and patient can change health outcomes.</w:t>
      </w:r>
    </w:p>
    <w:p>
      <w:pPr>
        <w:pStyle w:val="BodyText"/>
      </w:pPr>
      <w:r>
        <w:t xml:space="preserve">My technical competencies align precisely with your network's operational needs. I am proficient in Medisafe Pharmacy Management Software (through university training), possess advanced skills in calculating complex pediatric dosages, and have completed a specialized course on managing antiretroviral therapy for HIV/AIDS patients—a critical service in Nairobi where 1.3 million Kenyans require continuous medication support. During my academic project on "Optimizing Antimalarial Distribution in Urban Kenyan Settings," I collaborated with the Kenya Medical Research Institute (KEMRI) to develop patient education materials that reduced medication errors by 22% in simulated scenarios. This experience honed my ability to translate complex pharmaceutical information into accessible formats—a skill essential for serving Nairobi's diverse population from rural migrants to urban professionals.</w:t>
      </w:r>
    </w:p>
    <w:p>
      <w:pPr>
        <w:pStyle w:val="BodyText"/>
      </w:pPr>
      <w:r>
        <w:t xml:space="preserve">What truly distinguishes me as a candidate is my cultural fluency within Nairobi's healthcare context. Having volunteered at Mathare Valley Health Clinic during university breaks, I navigated language barriers between Swahili-speaking patients and English medical staff, implementing simple visual aids that improved medication understanding by 35%. I understand that effective pharmacy practice in Kenya requires sensitivity to local traditions—such as recognizing when traditional medicine users require complementary counseling rather than dismissal of their practices. This respect for cultural context, combined with my technical knowledge, enables me to deliver patient-centered care that resonates within Nairobi's communities.</w:t>
      </w:r>
    </w:p>
    <w:p>
      <w:pPr>
        <w:pStyle w:val="BodyText"/>
      </w:pPr>
      <w:r>
        <w:t xml:space="preserve">Furthermore, I have actively engaged with professional pharmacy networks in Kenya. As a member of the Kenyatta University Pharmacy Society since 2022, I organized "Pharma Talks" sessions featuring leading pharmacists from Nairobi hospitals on topics like diabetes management in low-resource settings. These events attracted over 150 students and strengthened my ability to communicate complex pharmaceutical concepts effectively—a skill directly transferable to your network's patient education initiatives. My participation in the Kenya Pharmaceutical Society's recent National Pharmacy Week campaign, where I volunteered at public health screenings across Nairobi neighborhoods, further solidified my understanding of community pharmacy roles beyond dispensing.</w:t>
      </w:r>
    </w:p>
    <w:p>
      <w:pPr>
        <w:pStyle w:val="BodyText"/>
      </w:pPr>
      <w:r>
        <w:t xml:space="preserve">As a passionate advocate for healthcare equity, I am particularly drawn to Nairobi Health Solutions' commitment to serving underserved populations. Your network's mobile pharmacy unit reaching informal settlements like Kibera demonstrates the innovative approaches needed in Kenya's evolving healthcare sector—a vision that mirrors my career aspirations. This internship would be instrumental in developing my skills under expert mentorship while allowing me to contribute immediately to your team's mission. I am eager to apply my knowledge of drug interactions and patient counseling protocols during your evening clinic hours when Nairobi's working population seeks medical care.</w:t>
      </w:r>
    </w:p>
    <w:p>
      <w:pPr>
        <w:pStyle w:val="BodyText"/>
      </w:pPr>
      <w:r>
        <w:t xml:space="preserve">I am fully prepared for the rigorous demands of pharmacy internships in Kenya. My transportation arrangements are secured via the Nairobi City Bus Service (Nairobi Commuter Bus), enabling me to be punctual for all shifts. I have also completed mandatory First Aid and CPR training through the Kenya Red Cross, ensuring readiness for emergency scenarios common in urban pharmacy practice. Most importantly, I bring an unwavering commitment to ethical pharmacy practice as mandated by the Pharmacy and Poisons Board of Kenya—a principle I uphold both academically and in community service.</w:t>
      </w:r>
    </w:p>
    <w:p>
      <w:pPr>
        <w:pStyle w:val="BodyText"/>
      </w:pPr>
      <w:r>
        <w:t xml:space="preserve">Thank you for considering my application for this vital Internship Application Letter opportunity. I have attached my detailed curriculum vitae, academic transcripts, and reference letters from two practicing pharmacists including Dr. Amina Juma (Senior Pharmacist at Kenyatta National Hospital) who supervised my hospital externship. I welcome the opportunity to discuss how my skills in medication counseling, health education delivery, and community engagement can support Nairobi Health Solutions' mission during an interview at your earliest convenience.</w:t>
      </w:r>
    </w:p>
    <w:p>
      <w:pPr>
        <w:pStyle w:val="BodyText"/>
      </w:pPr>
      <w:r>
        <w:t xml:space="preserve">As Kenya's pharmaceutical sector continues its remarkable growth trajectory—with Nairobi leading innovations in digital health integration—I am eager to contribute as a dedicated intern while learning from industry leaders. I look forward to the possibility of joining your esteemed team and advancing pharmacy practice in Kenya's capital city where every day brings new opportunities to improve community health outcomes.</w:t>
      </w:r>
    </w:p>
    <w:p>
      <w:pPr>
        <w:pStyle w:val="BodyText"/>
      </w:pPr>
      <w:r>
        <w:t xml:space="preserve">Sincerely,</w:t>
      </w:r>
    </w:p>
    <w:p>
      <w:pPr>
        <w:pStyle w:val="BodyText"/>
      </w:pPr>
      <w:r>
        <w:t xml:space="preserve">Wycliffe Mwangi</w:t>
      </w:r>
    </w:p>
    <w:p>
      <w:pPr>
        <w:pStyle w:val="BodyText"/>
      </w:pPr>
      <w:r>
        <w:t xml:space="preserve">Bachelor of Pharmacy (Honors) Candidate</w:t>
      </w:r>
    </w:p>
    <w:p>
      <w:pPr>
        <w:pStyle w:val="BodyText"/>
      </w:pPr>
      <w:r>
        <w:t xml:space="preserve">Kenyatta University, School of Pharmacy</w:t>
      </w:r>
    </w:p>
    <w:p>
      <w:pPr>
        <w:pStyle w:val="BodyText"/>
      </w:pPr>
      <w:r>
        <w:t xml:space="preserve">Email: wycliffe.mwangi@ku.ac.ke | Phone: +254 700 123 456</w:t>
      </w:r>
    </w:p>
    <w:p>
      <w:pPr>
        <w:pStyle w:val="BodyText"/>
      </w:pPr>
      <w:r>
        <w:t xml:space="preserve">Address: P.O. Box 1789-0010, Nairobi, Kenya</w:t>
      </w:r>
    </w:p>
    <w:p>
      <w:pPr>
        <w:pStyle w:val="BodyText"/>
      </w:pPr>
      <w:r>
        <w:t xml:space="preserve">Word Count: 827 words</w:t>
      </w:r>
    </w:p>
    <w:p>
      <w:pPr>
        <w:pStyle w:val="BodyText"/>
      </w:pPr>
      <w:r>
        <w:t xml:space="preserve">Document Type: Internship Application Letter for Pharmacist Position - Kenya Nairobi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2025-12-09T14:01:12Z</dcterms:created>
  <dcterms:modified xsi:type="dcterms:W3CDTF">2025-12-09T14:01:12Z</dcterms:modified>
</cp:coreProperties>
</file>

<file path=docProps/custom.xml><?xml version="1.0" encoding="utf-8"?>
<Properties xmlns="http://schemas.openxmlformats.org/officeDocument/2006/custom-properties" xmlns:vt="http://schemas.openxmlformats.org/officeDocument/2006/docPropsVTypes"/>
</file>