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Photographer</w:t>
      </w:r>
    </w:p>
    <w:bookmarkStart w:id="20" w:name="internship-application-letter"/>
    <w:p>
      <w:pPr>
        <w:pStyle w:val="Heading1"/>
      </w:pPr>
      <w:r>
        <w:t xml:space="preserve">Internship Application Letter</w:t>
      </w:r>
    </w:p>
    <w:bookmarkEnd w:id="20"/>
    <w:p>
      <w:pPr>
        <w:pStyle w:val="FirstParagraph"/>
      </w:pPr>
      <w:r>
        <w:t xml:space="preserve">Abebe Tadele</w:t>
      </w:r>
      <w:r>
        <w:br/>
      </w:r>
      <w:r>
        <w:t xml:space="preserve">Addis Ababa University</w:t>
      </w:r>
      <w:r>
        <w:br/>
      </w:r>
      <w:r>
        <w:t xml:space="preserve">Department of Media and Communication</w:t>
      </w:r>
      <w:r>
        <w:br/>
      </w:r>
      <w:r>
        <w:t xml:space="preserve">Addis Ababa, Ethiopia</w:t>
      </w:r>
    </w:p>
    <w:p>
      <w:pPr>
        <w:pStyle w:val="BodyText"/>
      </w:pPr>
      <w:r>
        <w:t xml:space="preserve">October 26, 2023</w:t>
      </w:r>
    </w:p>
    <w:p>
      <w:pPr>
        <w:pStyle w:val="BodyText"/>
      </w:pPr>
      <w:r>
        <w:t xml:space="preserve">Human Resources Manager</w:t>
      </w:r>
      <w:r>
        <w:br/>
      </w:r>
      <w:r>
        <w:t xml:space="preserve">EthioVision Photography Collective</w:t>
      </w:r>
      <w:r>
        <w:br/>
      </w:r>
      <w:r>
        <w:t xml:space="preserve">Entoto Hills Complex, Suite 5B</w:t>
      </w:r>
      <w:r>
        <w:br/>
      </w:r>
      <w:r>
        <w:t xml:space="preserve">Addis Ababa, Ethiopia</w:t>
      </w:r>
    </w:p>
    <w:p>
      <w:pPr>
        <w:pStyle w:val="BodyText"/>
      </w:pPr>
      <w:r>
        <w:t xml:space="preserve">Internship Application for Photographer Position</w:t>
      </w:r>
    </w:p>
    <w:p>
      <w:pPr>
        <w:pStyle w:val="BodyText"/>
      </w:pPr>
      <w:r>
        <w:t xml:space="preserve">Dear Hiring Manager,</w:t>
      </w:r>
    </w:p>
    <w:p>
      <w:pPr>
        <w:pStyle w:val="BodyText"/>
      </w:pPr>
      <w:r>
        <w:t xml:space="preserve">It is with profound enthusiasm that I submit my application for the Photographer Intern position at EthioVision Photography Collective in Addis Ababa, as advertised on the Ethiopian Media Association's career portal. As a passionate visual storyteller deeply rooted in Ethiopia's cultural tapestry and currently completing my final year of study in Media and Communication at Addis Ababa University, I have long admired your collective's pioneering work documenting Ethiopia's vibrant heritage through authentic imagery. This Internship Application Letter serves not merely as a formal submission, but as a testament to my unwavering commitment to capturing the soul of Ethiopia through the lens—a commitment that finds its most resonant expression in Addis Ababa, where culture and creativity converge with unparalleled intensity.</w:t>
      </w:r>
    </w:p>
    <w:p>
      <w:pPr>
        <w:pStyle w:val="BodyText"/>
      </w:pPr>
      <w:r>
        <w:t xml:space="preserve">My journey with photography began during childhood in Addis Ababa's historic neighborhoods, where I observed my grandmother's meticulous documentation of traditional coffee ceremonies through her vintage film camera. This early exposure ignited a lifelong fascination with visual narratives that honor Ethiopian identity. During my academic studies, I've deliberately cultivated technical proficiency in digital and film photography while immersing myself in the socio-cultural contexts that shape our national story. My portfolio—now featuring 150+ images documented across Addis Ababa's diverse landscapes—includes a series on the revitalization of Gulele's historic markets, intimate portraits of artisans at Menbere Artisan Cooperative, and aerial documentation of the Meskel Square celebrations during the festival season. These projects were driven by an ethical imperative to represent Ethiopia with dignity, avoiding Western stereotypes while highlighting contemporary realities.</w:t>
      </w:r>
    </w:p>
    <w:p>
      <w:pPr>
        <w:pStyle w:val="BodyText"/>
      </w:pPr>
      <w:r>
        <w:t xml:space="preserve">What truly distinguishes my approach is my deep contextual understanding of Addis Ababa's unique visual ecosystem. Having spent five years photographing daily life in neighborhoods ranging from the bustling streets of Bole to the serene hillsides of Entoto, I've developed an intuitive sense of light, timing, and cultural nuance that transforms ordinary moments into profound visual narratives. For instance, while documenting a traditional Oromo wedding procession through Addis Ababa's Merkato district last spring, I adjusted my shooting schedule to align with the ritual's sacred timing—capturing not just the vibrant costumes but the palpable sense of community joy that transcends mere aesthetics. This sensitivity stems from growing up in a family with roots in both Amhara and Oromo traditions, allowing me to navigate cultural spaces with respect and authenticity—a quality I believe is indispensable for any Photographer working within Ethiopia's complex social fabric.</w:t>
      </w:r>
    </w:p>
    <w:p>
      <w:pPr>
        <w:pStyle w:val="BodyText"/>
      </w:pPr>
      <w:r>
        <w:t xml:space="preserve">I am particularly drawn to EthioVision Photography Collective's recent project documenting Addis Ababa's urban transformation, especially your partnership with the Addis Ababa City Administration on the "Heritage Through New Eyes" initiative. Your emphasis on collaborative storytelling—where subjects actively shape their visual representation—resonates deeply with my own photographic philosophy. During my university research, I developed a methodology for co-creating images with community members, which I demonstrated while photographing women's cooperative weaving groups in Lideta. The resulting project was featured in the 2023 Addis Ababa Cultural Festival exhibition, and it taught me that the most powerful visual documentation emerges from dialogue rather than observation alone. As a Photographer Intern at EthioVision, I am eager to contribute this collaborative approach while learning from your team's expertise in large-scale documentary projects across Ethiopia.</w:t>
      </w:r>
    </w:p>
    <w:p>
      <w:pPr>
        <w:pStyle w:val="BodyText"/>
      </w:pPr>
      <w:r>
        <w:t xml:space="preserve">Beyond technical skills, my academic training has equipped me with specialized competencies directly relevant to your collective's work. I've mastered Adobe Lightroom and Photoshop through university workshops and completed a certified course in Ethical Photography Practices offered by the Ethiopian Society of Journalists. More significantly, I possess fluency in Amharic (native), English (fluent), and basic Oromo—enabling me to communicate effectively with diverse communities throughout Ethiopia Addis Ababa. My recent internship at the National Museum's photography department involved cataloging 500+ historical images from the Haile Selassie era, where I developed meticulous archival skills that would support your team's documentation efforts. Additionally, I've taken initiative in securing funding for community projects; last semester, I organized a grant proposal that secured $2,500 for youth photography workshops in Dire Dawa—a project directly aligned with EthioVision's mission of nurturing local visual talent.</w:t>
      </w:r>
    </w:p>
    <w:p>
      <w:pPr>
        <w:pStyle w:val="BodyText"/>
      </w:pPr>
      <w:r>
        <w:t xml:space="preserve">The significance of this internship to my professional trajectory cannot be overstated. Ethiopia Addis Ababa represents not just a location but the living heart of our nation's visual culture—a place where ancient traditions intersect with modern expression in ways that inspire global audiences. Working alongside EthioVision's talented photographers would allow me to contribute meaningfully while gaining invaluable mentorship on how to elevate Ethiopian narratives on international platforms. I am particularly eager to learn your approach to balancing commercial projects (such as the recent tourism campaign for the Ethiopian Tourism Enterprise) with socially conscious work documenting urban challenges like housing development in Kotebe. My academic thesis—currently titled "The Visual Language of Urban Resilience in Addis Ababa"—explores precisely this tension, and I would be honored to apply these insights under your guidance.</w:t>
      </w:r>
    </w:p>
    <w:p>
      <w:pPr>
        <w:pStyle w:val="BodyText"/>
      </w:pPr>
      <w:r>
        <w:t xml:space="preserve">In closing, my application embodies more than a desire for an internship—it reflects a commitment to Ethiopia's visual future. As someone who has photographed the first sunrise over Mount Entoto alongside the daily hustle of Addis Ababa's streets, I understand that authentic photography requires patience, cultural humility, and technical mastery. I am prepared to contribute my energy to EthioVision's mission from day one while absorbing the wisdom of your team. My portfolio (available upon request) demonstrates both my technical readiness and my deep connection to Ethiopia Addis Ababa's visual spirit—a connection forged through years of observation, respect, and love for our nation's story.</w:t>
      </w:r>
    </w:p>
    <w:p>
      <w:pPr>
        <w:pStyle w:val="BodyText"/>
      </w:pPr>
      <w:r>
        <w:t xml:space="preserve">Sincerely,</w:t>
      </w:r>
      <w:r>
        <w:br/>
      </w:r>
      <w:r>
        <w:br/>
      </w:r>
    </w:p>
    <w:p>
      <w:pPr>
        <w:pStyle w:val="BodyText"/>
      </w:pPr>
      <w:r>
        <w:t xml:space="preserve">Abebe Tadele</w:t>
      </w:r>
    </w:p>
    <w:p>
      <w:pPr>
        <w:pStyle w:val="BodyText"/>
      </w:pPr>
      <w:r>
        <w:t xml:space="preserve">Addis Ababa University Student (Media &amp; Communication)</w:t>
      </w:r>
      <w:r>
        <w:br/>
      </w:r>
      <w:r>
        <w:t xml:space="preserve">+251 912 345 678 | abebe.tadele@aauniversity.edu.et</w:t>
      </w:r>
    </w:p>
    <w:p>
      <w:pPr>
        <w:pStyle w:val="BodyText"/>
      </w:pPr>
      <w:r>
        <w:rPr>
          <w:iCs/>
          <w:i/>
        </w:rPr>
        <w:t xml:space="preserve">Word Count: 856</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Photographer</dc:title>
  <dc:creator/>
  <dc:language>en</dc:language>
  <cp:keywords/>
  <dcterms:created xsi:type="dcterms:W3CDTF">2025-12-09T08:04:54Z</dcterms:created>
  <dcterms:modified xsi:type="dcterms:W3CDTF">2025-12-09T08:04:54Z</dcterms:modified>
</cp:coreProperties>
</file>

<file path=docProps/custom.xml><?xml version="1.0" encoding="utf-8"?>
<Properties xmlns="http://schemas.openxmlformats.org/officeDocument/2006/custom-properties" xmlns:vt="http://schemas.openxmlformats.org/officeDocument/2006/docPropsVTypes"/>
</file>