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ational-photography-academy"/>
    <w:p>
      <w:pPr>
        <w:pStyle w:val="Heading1"/>
      </w:pPr>
      <w:r>
        <w:t xml:space="preserve">INTERNATIONAL PHOTOGRAPHY ACADEMY</w:t>
      </w:r>
    </w:p>
    <w:p>
      <w:pPr>
        <w:pStyle w:val="FirstParagraph"/>
      </w:pPr>
      <w:r>
        <w:t xml:space="preserve">Tashkent, Uzbekistan</w:t>
      </w:r>
    </w:p>
    <w:p>
      <w:pPr>
        <w:pStyle w:val="BodyText"/>
      </w:pPr>
      <w:r>
        <w:t xml:space="preserve">October 26, 2023</w:t>
      </w:r>
    </w:p>
    <w:bookmarkEnd w:id="20"/>
    <w:bookmarkStart w:id="21" w:name="hiring-manager"/>
    <w:p>
      <w:pPr>
        <w:pStyle w:val="Heading2"/>
      </w:pPr>
      <w:r>
        <w:t xml:space="preserve">Hiring Manager</w:t>
      </w:r>
    </w:p>
    <w:p>
      <w:pPr>
        <w:pStyle w:val="FirstParagraph"/>
      </w:pPr>
      <w:r>
        <w:t xml:space="preserve">Visual Horizon Studio</w:t>
      </w:r>
    </w:p>
    <w:p>
      <w:pPr>
        <w:pStyle w:val="BodyText"/>
      </w:pPr>
      <w:r>
        <w:t xml:space="preserve">Bukhara Street, No. 45</w:t>
      </w:r>
    </w:p>
    <w:p>
      <w:pPr>
        <w:pStyle w:val="BodyText"/>
      </w:pPr>
      <w:r>
        <w:t xml:space="preserve">Tashkent, Uzbekistan</w:t>
      </w:r>
    </w:p>
    <w:bookmarkEnd w:id="21"/>
    <w:bookmarkStart w:id="22" w:name="X1a857233e26ad8d87ee5bbf8c4184a65cb4c3c7"/>
    <w:p>
      <w:pPr>
        <w:pStyle w:val="Heading2"/>
      </w:pPr>
      <w:r>
        <w:t xml:space="preserve">INTERNATIONAL PHOTOGRAPHY INTERNSHIP APPLICATION LETTER</w:t>
      </w:r>
    </w:p>
    <w:p>
      <w:pPr>
        <w:pStyle w:val="FirstParagraph"/>
      </w:pPr>
      <w:r>
        <w:t xml:space="preserve">Dear Hiring Manager,</w:t>
      </w:r>
    </w:p>
    <w:p>
      <w:pPr>
        <w:pStyle w:val="BodyText"/>
      </w:pPr>
      <w:r>
        <w:t xml:space="preserve">It is with profound enthusiasm that I submit my application for the Photographer Internship position at Visual Horizon Studio in Tashkent, Uzbekistan. As a dedicated photography student currently pursuing my Bachelor's degree in Visual Arts at the National University of Uzbekistan, I have long admired your studio's pioneering work in capturing the cultural essence of our nation. My academic journey, combined with hands-on experience documenting Tashkent’s evolving urban landscape and historic Silk Road heritage, has prepared me to contribute meaningfully to your team while immersing myself in Uzbekistan’s vibrant creative ecosystem.</w:t>
      </w:r>
    </w:p>
    <w:p>
      <w:pPr>
        <w:pStyle w:val="BodyText"/>
      </w:pPr>
      <w:r>
        <w:t xml:space="preserve">My fascination with photography began during childhood in Samarkand, where I witnessed how visual storytelling could preserve intangible cultural narratives. This passion intensified when I enrolled at the National University of Uzbekistan, where my coursework—comprising advanced digital imaging, ethnographic photography, and post-production techniques—fueled my commitment to becoming a culturally conscious Photographer. My academic projects have focused on documenting Tashkent’s architectural evolution: from the Soviet-era Chilanzar district to the contemporary innovations of the Yangi Zamin development. In one notable project titled "Tashkent Through Time," I created a photo essay chronicling how historic mosques like the 19th-century Kukeldash Madrasah coexist with modern skyscrapers, which was featured in our university’s annual arts journal. This experience taught me to balance technical precision with deep respect for cultural context—a skill I believe aligns perfectly with Visual Horizon Studio’s reputation for ethical storytelling.</w:t>
      </w:r>
    </w:p>
    <w:p>
      <w:pPr>
        <w:pStyle w:val="BodyText"/>
      </w:pPr>
      <w:r>
        <w:t xml:space="preserve">What draws me specifically to your Tashkent-based studio is your award-winning project "Heritage Unbound," which reimagined Uzbekistan’s traditional crafts through contemporary photography. Having followed your work since its inception, I was deeply moved by how you transformed the intricate patterns of Bukhara carpet weaving into dynamic visual narratives. Your approach mirrors my own philosophy: photography as a bridge between generations and traditions. In my personal portfolio (attached), I’ve included images from a recent internship with Tashkent’s Cultural Heritage Bureau, where I documented artisan workshops across Uzbekistan—producing 150+ high-resolution images used in their digital archive. This project required me to navigate complex cultural protocols while maintaining technical excellence, reinforcing my understanding that a Photographer’s role extends beyond composition to ethical engagement with communities.</w:t>
      </w:r>
    </w:p>
    <w:p>
      <w:pPr>
        <w:pStyle w:val="BodyText"/>
      </w:pPr>
      <w:r>
        <w:t xml:space="preserve">I recognize that Tashkent is rapidly becoming Central Asia’s creative hub, and I am eager to contribute to this momentum. As Uzbekistan undergoes its modernization under the "Strategy 2030," visual media plays a pivotal role in shaping global perceptions of our nation. Your studio’s work with international travel brands like Uzbekistan Tourism Board demonstrates how photography can drive cultural diplomacy—a vision I share wholeheartedly. During my university exchange program in Seoul, I learned to adapt photographic techniques to diverse cultural milieus, which would allow me to seamlessly integrate into your team’s projects targeting global audiences while preserving local authenticity.</w:t>
      </w:r>
    </w:p>
    <w:p>
      <w:pPr>
        <w:pStyle w:val="BodyText"/>
      </w:pPr>
      <w:r>
        <w:t xml:space="preserve">My technical proficiency includes mastery of Canon EOS 5D Mark IV and Sony A7III systems, advanced Lightroom and Photoshop workflows, and experience with drone photography for landscape documentation. I’ve also completed a certification in Cultural Sensitivity in Visual Media from the Tashkent International Institute of Culture, which addressed critical issues like obtaining informed consent from subjects—a practice that is non-negotiable in my work. Beyond equipment, I bring fluency in Uzbek (native), English (IELTS 7.5), and basic Russian, enabling me to communicate effectively with diverse clients across Tashkent’s cosmopolitan scene.</w:t>
      </w:r>
    </w:p>
    <w:p>
      <w:pPr>
        <w:pStyle w:val="BodyText"/>
      </w:pPr>
      <w:r>
        <w:t xml:space="preserve">I am particularly drawn to your studio’s commitment to nurturing emerging talent through internships like the one you offer. As an Internship Application Letter, I want to emphasize that this opportunity represents more than professional development—it is a chance to learn from mentors who understand that photography in Uzbekistan Tashkent must honor both heritage and innovation. Your team’s emphasis on teaching ethical storytelling would allow me to refine my approach while contributing fresh perspectives on youth culture and digital trends in Central Asia.</w:t>
      </w:r>
    </w:p>
    <w:p>
      <w:pPr>
        <w:pStyle w:val="BodyText"/>
      </w:pPr>
      <w:r>
        <w:t xml:space="preserve">Having grown up witnessing Uzbekistan’s artistic renaissance—from the revival of traditional arts at the Amir Timur Museum to Tashkent’s burgeoning street art scene—I am driven by a desire to document our nation’s story authentically. I envision my internship as a two-way exchange: I will bring meticulous attention to detail and dedication to deadlines (evidenced by my university projects completed 3 days ahead of schedule), while learning from your studio’s expertise in commercial storytelling for global markets. My long-term goal is to establish a photography collective focused on Uzbekistan’s cultural narratives—precisely the mission Visual Horizon Studio embodies.</w:t>
      </w:r>
    </w:p>
    <w:p>
      <w:pPr>
        <w:pStyle w:val="BodyText"/>
      </w:pPr>
      <w:r>
        <w:t xml:space="preserve">In closing, I am confident that my blend of academic rigor, cultural immersion, and technical skills aligns with your studio’s vision. I would welcome the opportunity to discuss how my background in documenting Tashkent’s living heritage can support your upcoming projects on Uzbekistan Tourism Board campaigns. Thank you for considering my application for this Photographer Internship position at Visual Horizon Studio in Tashkent. I have attached my portfolio, academic transcripts, and references for your review and am available at your earliest convenience for an interview.</w:t>
      </w:r>
    </w:p>
    <w:p>
      <w:pPr>
        <w:pStyle w:val="BodyText"/>
      </w:pPr>
      <w:r>
        <w:t xml:space="preserve">Sincerely,</w:t>
      </w:r>
    </w:p>
    <w:p>
      <w:pPr>
        <w:pStyle w:val="BodyText"/>
      </w:pPr>
      <w:r>
        <w:rPr>
          <w:bCs/>
          <w:b/>
        </w:rPr>
        <w:t xml:space="preserve">Amira Karimova</w:t>
      </w:r>
      <w:r>
        <w:br/>
      </w:r>
      <w:r>
        <w:t xml:space="preserve">Visual Arts Student, National University of Uzbekistan</w:t>
      </w:r>
      <w:r>
        <w:br/>
      </w:r>
      <w:r>
        <w:t xml:space="preserve">Phone: +998 91 234-5678 | Email: amira.karimova@nuu.edu.uz</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2026-07-21T14:11:26Z</dcterms:created>
  <dcterms:modified xsi:type="dcterms:W3CDTF">2026-07-21T14:11:26Z</dcterms:modified>
</cp:coreProperties>
</file>

<file path=docProps/custom.xml><?xml version="1.0" encoding="utf-8"?>
<Properties xmlns="http://schemas.openxmlformats.org/officeDocument/2006/custom-properties" xmlns:vt="http://schemas.openxmlformats.org/officeDocument/2006/docPropsVTypes"/>
</file>