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2" w:name="X7fcfb0f6f2b1d4e6f7bde5281c2aa02108447de"/>
    <w:p>
      <w:pPr>
        <w:pStyle w:val="Heading1"/>
      </w:pPr>
      <w:r>
        <w:t xml:space="preserve">Internship Application Letter for Photographer Position</w:t>
      </w:r>
    </w:p>
    <w:p>
      <w:pPr>
        <w:pStyle w:val="FirstParagraph"/>
      </w:pPr>
      <w:r>
        <w:t xml:space="preserve">August 26, 2024</w:t>
      </w:r>
    </w:p>
    <w:p>
      <w:pPr>
        <w:pStyle w:val="BodyText"/>
      </w:pPr>
      <w:r>
        <w:t xml:space="preserve">Caracas Visual Collective</w:t>
      </w:r>
    </w:p>
    <w:p>
      <w:pPr>
        <w:pStyle w:val="BodyText"/>
      </w:pPr>
      <w:r>
        <w:t xml:space="preserve">Av. Francisco de Miranda, Edificio Caracas Plaza, Piso 10</w:t>
      </w:r>
    </w:p>
    <w:p>
      <w:pPr>
        <w:pStyle w:val="BodyText"/>
      </w:pPr>
      <w:r>
        <w:t xml:space="preserve">Caracas, Venezuela</w:t>
      </w:r>
    </w:p>
    <w:bookmarkStart w:id="21" w:name="X016c71ee00b9e404095a8f59435d456dee24d8e"/>
    <w:p>
      <w:pPr>
        <w:pStyle w:val="Heading2"/>
      </w:pPr>
      <w:r>
        <w:t xml:space="preserve">Subject: Enthusiastic Application for Photography Internship at Caracas Visual Collective</w:t>
      </w:r>
    </w:p>
    <w:p>
      <w:pPr>
        <w:pStyle w:val="FirstParagraph"/>
      </w:pPr>
      <w:r>
        <w:t xml:space="preserve">Dear Hiring Manager,</w:t>
      </w:r>
    </w:p>
    <w:p>
      <w:pPr>
        <w:pStyle w:val="BodyText"/>
      </w:pPr>
      <w:r>
        <w:t xml:space="preserve">I am writing with profound enthusiasm to submit my application for the Photographer Intern position at Caracas Visual Collective, as advertised on your official website. As a dedicated visual storyteller deeply passionate about capturing the soul of Venezuela through my lens, I have long admired your organization's commitment to showcasing authentic narratives of Venezuela Caracas through innovative photographic projects. This Internship Application Letter represents not just a professional opportunity, but a meaningful step toward contributing to the vibrant visual culture of our beloved capital city.</w:t>
      </w:r>
    </w:p>
    <w:p>
      <w:pPr>
        <w:pStyle w:val="BodyText"/>
      </w:pPr>
      <w:r>
        <w:t xml:space="preserve">My journey in photography began amidst the dynamic streets of Caracas, where I developed an intimate understanding of how light interacts with our unique urban landscape—from the dramatic shadows cast by El Ávila National Park over Barrio La Pastora to the colorful vibrancy of markets like La Llave and San Juan. I hold a Bachelor’s degree in Visual Arts from Universidad Central de Venezuela (UCV), where I specialized in documentary photography, producing projects that documented Caracas' cultural resilience through both macro and micro perspectives. During my academic tenure, I collaborated with local NGOs to create visual archives of marginalized communities across the city, including the iconic</w:t>
      </w:r>
      <w:r>
        <w:t xml:space="preserve"> </w:t>
      </w:r>
      <w:r>
        <w:rPr>
          <w:iCs/>
          <w:i/>
        </w:rPr>
        <w:t xml:space="preserve">Callejón del Gato</w:t>
      </w:r>
      <w:r>
        <w:t xml:space="preserve"> </w:t>
      </w:r>
      <w:r>
        <w:t xml:space="preserve">and the historic La Candelaria district—projects that taught me photography’s power to foster empathy while preserving cultural identity in Venezuela Caracas.</w:t>
      </w:r>
    </w:p>
    <w:p>
      <w:pPr>
        <w:pStyle w:val="BodyText"/>
      </w:pPr>
      <w:r>
        <w:t xml:space="preserve">What sets my approach apart is my ability to merge technical proficiency with profound contextual understanding of Venezuela Caracas. I am fluent in advanced post-processing techniques using Adobe Lightroom and Photoshop, but more importantly, I prioritize narrative integrity over technical perfection. For instance, while documenting the community garden initiatives at Parque del Este during the 2023 drought crisis, I focused on capturing not just the physical labor of residents but their unwavering spirit—a perspective only possible by understanding Caracas’ socio-environmental realities. This ethos aligns perfectly with Caracas Visual Collective’s mission to "elevate voices often unseen in Venezuela’s visual discourse." I’ve also developed expertise in low-light photography essential for capturing night scenes across Caracas, from the illuminated facades of Av. Urdaneta to the intimate glow of street vendors near Plaza Venezuela.</w:t>
      </w:r>
    </w:p>
    <w:p>
      <w:pPr>
        <w:pStyle w:val="BodyText"/>
      </w:pPr>
      <w:r>
        <w:t xml:space="preserve">I am acutely aware that photography in Venezuela Caracas today operates within a complex context where resource limitations demand creativity. During my volunteer work with Fundación Cultural Los Andes, I learned to maximize minimal equipment—using smartphones for candid street shots when professional gear was unavailable—and transform challenges into strengths. This adaptability is crucial for an intern at your organization, where projects often require rapid response to emerging stories across Caracas’ diverse neighborhoods. My portfolio includes a series titled</w:t>
      </w:r>
    </w:p>
    <w:p>
      <w:pPr>
        <w:pStyle w:val="BodyText"/>
      </w:pPr>
      <w:r>
        <w:t xml:space="preserve">"Caracas: Layers of Light and Shadow"&lt;/&gt;, which features 30 curated images exploring how natural light defines daily life—from the golden hour illuminating El Silencio’s fountains to the neon reflections in puddles after evening rains on Avenida Bolívar. This work is available for review at</w:t>
      </w:r>
      <w:r>
        <w:t xml:space="preserve"> </w:t>
      </w:r>
      <w:hyperlink r:id="rId20">
        <w:r>
          <w:rPr>
            <w:rStyle w:val="Hyperlink"/>
          </w:rPr>
          <w:t xml:space="preserve">www.anamariaphotography.ve</w:t>
        </w:r>
      </w:hyperlink>
      <w:r>
        <w:t xml:space="preserve">.</w:t>
      </w:r>
    </w:p>
    <w:p>
      <w:pPr>
        <w:pStyle w:val="BodyText"/>
      </w:pPr>
      <w:r>
        <w:t xml:space="preserve">What excites me most about this Internship Application is the opportunity to learn from Caracas Visual Collective’s award-winning team, particularly your recent project</w:t>
      </w:r>
      <w:r>
        <w:t xml:space="preserve"> </w:t>
      </w:r>
      <w:r>
        <w:rPr>
          <w:iCs/>
          <w:i/>
        </w:rPr>
        <w:t xml:space="preserve">"Caracas 360°: A City in Motion"*</w:t>
      </w:r>
      <w:r>
        <w:t xml:space="preserve">, which documented urban transformation across 12 districts. I am eager to contribute to such meaningful work by assisting in field documentation, developing content strategies for social media platforms popular among Caracas’ youth (like TikTok and Instagram), and learning your editorial processes. My fluency in Spanish (native) and English (fluent) will enable me to communicate effectively with diverse teams while ensuring cultural nuance remains central to all photographic storytelling.</w:t>
      </w:r>
    </w:p>
    <w:p>
      <w:pPr>
        <w:pStyle w:val="BodyText"/>
      </w:pPr>
      <w:r>
        <w:t xml:space="preserve">As a native of Caracas, I understand that photography here is never merely about aesthetics—it’s a dialogue with history, resistance, and hope. Whether capturing the intricate details of traditional artisan workshops in La Vega or the emotional intensity of community protests documented during 2023’s social movements, I believe every frame carries responsibility. I have already begun planning an independent project to chronicle Caracas’ evolving street art scene—a complementary endeavor to your current</w:t>
      </w:r>
      <w:r>
        <w:t xml:space="preserve"> </w:t>
      </w:r>
      <w:r>
        <w:rPr>
          <w:iCs/>
          <w:i/>
        </w:rPr>
        <w:t xml:space="preserve">"Walls Speak"*</w:t>
      </w:r>
      <w:r>
        <w:t xml:space="preserve"> </w:t>
      </w:r>
      <w:r>
        <w:t xml:space="preserve">campaign—and would welcome the chance to propose it as part of my internship contribution.</w:t>
      </w:r>
    </w:p>
    <w:p>
      <w:pPr>
        <w:pStyle w:val="BodyText"/>
      </w:pPr>
      <w:r>
        <w:t xml:space="preserve">I recognize that Venezuela Caracas faces significant challenges, yet I’ve witnessed firsthand how our visual culture strengthens community bonds. During my internship at Fundación Cultural Los Andes, I helped organize a photography workshop for teenagers in Petare—a neighborhood often misrepresented in mainstream media—where participants used cameras to share their stories of resilience. The experience reinforced my belief that photography must serve the people it portrays, a principle I would honor while interning with your team. My technical skills are strong, but my greatest asset is the deep connection I hold to Caracas’ visual language and its urgent need for authentic representation.</w:t>
      </w:r>
    </w:p>
    <w:p>
      <w:pPr>
        <w:pStyle w:val="BodyText"/>
      </w:pPr>
      <w:r>
        <w:t xml:space="preserve">I am prepared to bring energy, cultural intelligence, and a dedicated work ethic to every project at Caracas Visual Collective. I would welcome the opportunity to discuss how my background in Venezuelan photography—shaped by the landscapes, struggles, and joys of Caracas—aligns with your team’s vision. Thank you for considering my application. I have attached my portfolio and academic transcripts for your review and am available at your earliest convenience for an interview via Zoom or in person within Venezuela Caracas.</w:t>
      </w:r>
    </w:p>
    <w:p>
      <w:pPr>
        <w:pStyle w:val="BodyText"/>
      </w:pPr>
      <w:r>
        <w:t xml:space="preserve">Sincerely,</w:t>
      </w:r>
    </w:p>
    <w:p>
      <w:pPr>
        <w:pStyle w:val="BodyText"/>
      </w:pPr>
      <w:r>
        <w:t xml:space="preserve">Ana María Rodríguez</w:t>
      </w:r>
    </w:p>
    <w:p>
      <w:pPr>
        <w:pStyle w:val="BodyText"/>
      </w:pPr>
      <w:r>
        <w:t xml:space="preserve">Caracas, Venezuela</w:t>
      </w:r>
    </w:p>
    <w:p>
      <w:pPr>
        <w:pStyle w:val="BodyText"/>
      </w:pPr>
      <w:r>
        <w:t xml:space="preserve">+58 414 123 4567 | anamaria.rodriguez@ve.com</w:t>
      </w:r>
    </w:p>
    <w:p>
      <w:pPr>
        <w:pStyle w:val="BodyText"/>
      </w:pPr>
      <w:r>
        <w:t xml:space="preserve">*Note on project references: "Caracas 360°" and "Walls Speak" are representative examples based on common themes in Venezuelan photography initiatives. Actual project names would be verified prior to submission.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namariaphotography.ve" TargetMode="External" /></Relationships>
</file>

<file path=word/_rels/footnotes.xml.rels><?xml version="1.0" encoding="UTF-8"?><Relationships xmlns="http://schemas.openxmlformats.org/package/2006/relationships"><Relationship Type="http://schemas.openxmlformats.org/officeDocument/2006/relationships/hyperlink" Id="rId20" Target="www.anamariaphotography.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2025-12-09T17:11:23Z</dcterms:created>
  <dcterms:modified xsi:type="dcterms:W3CDTF">2025-12-09T17:11:23Z</dcterms:modified>
</cp:coreProperties>
</file>

<file path=docProps/custom.xml><?xml version="1.0" encoding="utf-8"?>
<Properties xmlns="http://schemas.openxmlformats.org/officeDocument/2006/custom-properties" xmlns:vt="http://schemas.openxmlformats.org/officeDocument/2006/docPropsVTypes"/>
</file>