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Munich,</w:t>
      </w:r>
      <w:r>
        <w:t xml:space="preserve"> </w:t>
      </w:r>
      <w:r>
        <w:t xml:space="preserve">Germany</w:t>
      </w:r>
    </w:p>
    <w:bookmarkStart w:id="21" w:name="X54225dc1244b6a1855fbc5513ffc6002e6039d3"/>
    <w:p>
      <w:pPr>
        <w:pStyle w:val="Heading1"/>
      </w:pPr>
      <w:r>
        <w:t xml:space="preserve">Internship Application Letter for Physiotherapist Position</w:t>
      </w:r>
    </w:p>
    <w:p>
      <w:pPr>
        <w:pStyle w:val="FirstParagraph"/>
      </w:pPr>
      <w:r>
        <w:t xml:space="preserve">October 26, 2023</w:t>
      </w:r>
    </w:p>
    <w:p>
      <w:pPr>
        <w:pStyle w:val="BodyText"/>
      </w:pPr>
      <w:r>
        <w:t xml:space="preserve">Human Resources Department</w:t>
      </w:r>
      <w:r>
        <w:br/>
      </w:r>
      <w:r>
        <w:t xml:space="preserve">Munich Rehabilitation Center</w:t>
      </w:r>
      <w:r>
        <w:br/>
      </w:r>
      <w:r>
        <w:t xml:space="preserve">Ismaninger Straße 155</w:t>
      </w:r>
      <w:r>
        <w:br/>
      </w:r>
      <w:r>
        <w:t xml:space="preserve">81379 Munich, Germany</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earnest interest in the Physiotherapist Internship position at Munich Rehabilitation Center, as advertised on your institution's career portal. As an ambitious physiotherapy student completing my final year at Ludwig Maximilian University of Munich (LMU), I have dedicated myself to understanding the nuanced healthcare ecosystem that makes</w:t>
      </w:r>
      <w:r>
        <w:t xml:space="preserve"> </w:t>
      </w:r>
      <w:r>
        <w:rPr>
          <w:bCs/>
          <w:b/>
        </w:rPr>
        <w:t xml:space="preserve">Germany Munich</w:t>
      </w:r>
      <w:r>
        <w:t xml:space="preserve"> </w:t>
      </w:r>
      <w:r>
        <w:t xml:space="preserve">a global leader in rehabilitation medicine. This internship represents not merely a professional milestone, but the essential bridge between academic theory and hands-on clinical practice within one of Europe's most advanced medical environments.</w:t>
      </w:r>
    </w:p>
    <w:p>
      <w:pPr>
        <w:pStyle w:val="BodyText"/>
      </w:pPr>
      <w:r>
        <w:t xml:space="preserve">My fascination with physiotherapy began during my childhood in Nuremberg, where I witnessed my grandmother's remarkable recovery from a stroke through targeted rehabilitation. This personal experience ignited my commitment to the field and has guided every academic and practical decision since. At LMU, I have immersed myself in a rigorous curriculum that includes advanced kinesiology, neurorehabilitation techniques, orthopedic assessment protocols, and evidence-based practice methodology – all while actively participating in the university's clinical simulation lab where I've practiced complex treatment scenarios for stroke recovery, post-surgical rehabilitation, and sports injuries under certified instructors. My academic record (3.8/4.0 GPA) reflects my dedication to mastering both theoretical foundations and practical application, particularly in areas aligned with Munich's healthcare priorities like musculoskeletal disorders and geriatric rehabilitation.</w:t>
      </w:r>
    </w:p>
    <w:p>
      <w:pPr>
        <w:pStyle w:val="BodyText"/>
      </w:pPr>
      <w:r>
        <w:t xml:space="preserve">What truly distinguishes this opportunity is the unique ecosystem of</w:t>
      </w:r>
      <w:r>
        <w:t xml:space="preserve"> </w:t>
      </w:r>
      <w:r>
        <w:rPr>
          <w:bCs/>
          <w:b/>
        </w:rPr>
        <w:t xml:space="preserve">Germany Munich</w:t>
      </w:r>
      <w:r>
        <w:t xml:space="preserve">. Unlike many cities where physiotherapy remains primarily clinical, Munich integrates cutting-edge technology with holistic patient care across its world-class institutions. The city's emphasis on interdisciplinary collaboration – where physiotherapists work alongside neurologists, orthopedic surgeons, and occupational therapists within unified rehabilitation teams – perfectly aligns with my professional philosophy. I've studied Munich's healthcare model extensively, particularly the Bavarian Rehabilitation Standards that emphasize personalized care pathways and data-driven outcome metrics. This commitment to excellence is precisely why I am drawn to your center's reputation for pioneering work in robotic-assisted gait training and neuroplasticity-focused therapies.</w:t>
      </w:r>
    </w:p>
    <w:p>
      <w:pPr>
        <w:pStyle w:val="BodyText"/>
      </w:pPr>
      <w:r>
        <w:t xml:space="preserve">My practical experience has prepared me for the demands of this internship. During my clinical rotations at Klinikum Großhadern, I supported certified physiotherapists in treating diverse patient populations, from post-ACL reconstruction athletes to elderly patients with Parkinson's disease. I documented treatment progress using the German Medizintechnik System (MIS), honed my communication skills through interpreting basic medical instructions for international patients (with elementary German proficiency at A2 level – currently studying intensively through Goethe-Institut), and learned to adapt protocols for cultural sensitivity in Munich's multicultural setting. Most significantly, I developed a systematic approach to patient assessment that prioritizes both measurable functional outcomes and emotional well-being, reflecting the holistic ethos central to</w:t>
      </w:r>
      <w:r>
        <w:t xml:space="preserve"> </w:t>
      </w:r>
      <w:r>
        <w:rPr>
          <w:bCs/>
          <w:b/>
        </w:rPr>
        <w:t xml:space="preserve">Physiotherapist</w:t>
      </w:r>
      <w:r>
        <w:t xml:space="preserve"> </w:t>
      </w:r>
      <w:r>
        <w:t xml:space="preserve">practice in</w:t>
      </w:r>
      <w:r>
        <w:t xml:space="preserve"> </w:t>
      </w:r>
      <w:r>
        <w:rPr>
          <w:bCs/>
          <w:b/>
        </w:rPr>
        <w:t xml:space="preserve">Germany Munich</w:t>
      </w:r>
      <w:r>
        <w:t xml:space="preserve">.</w:t>
      </w:r>
    </w:p>
    <w:p>
      <w:pPr>
        <w:pStyle w:val="BodyText"/>
      </w:pPr>
      <w:r>
        <w:t xml:space="preserve">The German healthcare system's emphasis on prevention and long-term patient empowerment deeply resonates with me. I've researched how Munich clinics lead in integrating digital health tools like wearable motion sensors into treatment plans – a practice I'm eager to contribute to during my internship. My academic project, "Optimizing Home Exercise Programs for Geriatric Patients in Urban Settings," directly connects to your center's focus on transitional care and community-based rehabilitation. I'm particularly inspired by your recent publication on "Personalized Neurorehabilitation Pathways" and would be honored to contribute to such innovative work under the mentorship of your experienced clinical team.</w:t>
      </w:r>
    </w:p>
    <w:p>
      <w:pPr>
        <w:pStyle w:val="BodyText"/>
      </w:pPr>
      <w:r>
        <w:t xml:space="preserve">I understand that success as a</w:t>
      </w:r>
      <w:r>
        <w:t xml:space="preserve"> </w:t>
      </w:r>
      <w:r>
        <w:rPr>
          <w:bCs/>
          <w:b/>
        </w:rPr>
        <w:t xml:space="preserve">Physiotherapist</w:t>
      </w:r>
      <w:r>
        <w:t xml:space="preserve"> </w:t>
      </w:r>
      <w:r>
        <w:t xml:space="preserve">in Germany requires not only clinical competence but also cultural fluency. Munich's unique blend of traditional Bavarian hospitality and cosmopolitan medical innovation creates an environment where compassionate care thrives. I've already begun intensive German language training to ensure I can communicate effectively with patients from all backgrounds, and I'm committed to mastering the specialized terminology required for physiotherapy documentation in German healthcare settings. This internship represents my opportunity to fully immerse myself in this professional culture while contributing fresh perspectives developed through international academic exchanges.</w:t>
      </w:r>
    </w:p>
    <w:p>
      <w:pPr>
        <w:pStyle w:val="BodyText"/>
      </w:pPr>
      <w:r>
        <w:t xml:space="preserve">What excites me most about joining your team is the chance to learn from practitioners who embody the highest standards of German physiotherapy. Your center's recognition in the Bavarian Excellence Award for Rehabilitation Innovation demonstrates a commitment to excellence I aspire to achieve. During my internship, I aim not only to refine my clinical skills but also to understand how Munich's healthcare model addresses systemic challenges like aging populations and digital integration – knowledge that will be invaluable as I pursue licensure through the German Medical Association (Bundesärztekammer). My goal is to become a physiotherapist who delivers evidence-based care while respecting the cultural context of each patient – a philosophy I've seen exemplified in Munich's leading clinics.</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my professional identity as someone who sees physiotherapy not merely as an occupation but as a vocation requiring continuous learning within the most dynamic healthcare environment available. I am confident that my academic preparation, clinical exposure, and deep respect for German rehabilitation standards make me an ideal candidate to contribute meaningfully to your team while growing under your mentorship in</w:t>
      </w:r>
      <w:r>
        <w:t xml:space="preserve"> </w:t>
      </w:r>
      <w:r>
        <w:rPr>
          <w:bCs/>
          <w:b/>
        </w:rPr>
        <w:t xml:space="preserve">Germany Munich</w:t>
      </w:r>
      <w:r>
        <w:t xml:space="preserve">. I have attached my CV, academic transcripts, and a letter of recommendation from Prof. Dr. Schmidt at LMU's Department of Physical Therapy.</w:t>
      </w:r>
    </w:p>
    <w:p>
      <w:pPr>
        <w:pStyle w:val="BodyText"/>
      </w:pPr>
      <w:r>
        <w:t xml:space="preserve">Thank you for considering my application. I am eager to discuss how my skills in patient-centered care planning, clinical documentation, and cross-cultural communication can support your rehabilitation goals during a potential internship period beginning January 2024. I look forward to the possibility of contributing to Munich's legacy of medical excellence and learning from the distinguished professionals at your institution.</w:t>
      </w:r>
    </w:p>
    <w:p>
      <w:pPr>
        <w:pStyle w:val="BodyText"/>
      </w:pPr>
      <w:r>
        <w:t xml:space="preserve">Sincerely,</w:t>
      </w:r>
    </w:p>
    <w:p>
      <w:pPr>
        <w:pStyle w:val="BodyText"/>
      </w:pPr>
      <w:r>
        <w:t xml:space="preserve">Alexandra Weber</w:t>
      </w:r>
    </w:p>
    <w:p>
      <w:pPr>
        <w:pStyle w:val="BodyText"/>
      </w:pPr>
      <w:r>
        <w:t xml:space="preserve">Physiotherapy Student, LMU Munich</w:t>
      </w:r>
    </w:p>
    <w:p>
      <w:pPr>
        <w:pStyle w:val="BodyText"/>
      </w:pPr>
      <w:r>
        <w:t xml:space="preserve">Email: alexandra.weber@student.lmu.de | Phone: +49 89 12345678</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 tailored to Physiotherapist opportunities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Munich, Germany</dc:title>
  <dc:creator/>
  <dc:language>en</dc:language>
  <cp:keywords/>
  <dcterms:created xsi:type="dcterms:W3CDTF">2026-07-15T06:56:26Z</dcterms:created>
  <dcterms:modified xsi:type="dcterms:W3CDTF">2026-07-15T06:56:26Z</dcterms:modified>
</cp:coreProperties>
</file>

<file path=docProps/custom.xml><?xml version="1.0" encoding="utf-8"?>
<Properties xmlns="http://schemas.openxmlformats.org/officeDocument/2006/custom-properties" xmlns:vt="http://schemas.openxmlformats.org/officeDocument/2006/docPropsVTypes"/>
</file>