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Munich</w:t>
      </w:r>
      <w:r>
        <w:t xml:space="preserve"> </w:t>
      </w:r>
      <w:r>
        <w:t xml:space="preserve">Germany</w:t>
      </w:r>
    </w:p>
    <w:bookmarkStart w:id="21" w:name="internship-application-letter"/>
    <w:p>
      <w:pPr>
        <w:pStyle w:val="Heading1"/>
      </w:pPr>
      <w:r>
        <w:t xml:space="preserve">Internship Application Letter</w:t>
      </w:r>
    </w:p>
    <w:p>
      <w:pPr>
        <w:pStyle w:val="FirstParagraph"/>
      </w:pPr>
      <w:r>
        <w:t xml:space="preserve">[Your Full Name]</w:t>
      </w:r>
      <w:r>
        <w:br/>
      </w:r>
      <w:r>
        <w:t xml:space="preserve">[Your Street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Munich Plumbing Solutions GmbH</w:t>
      </w:r>
      <w:r>
        <w:br/>
      </w:r>
      <w:r>
        <w:t xml:space="preserve">Am Münchner Hauptbahnhof 12</w:t>
      </w:r>
      <w:r>
        <w:br/>
      </w:r>
      <w:r>
        <w:t xml:space="preserve">80335 Munich, Germany</w:t>
      </w:r>
    </w:p>
    <w:bookmarkStart w:id="20" w:name="X50fcb21cb7c36d3c32b57434130073dc72daecb"/>
    <w:p>
      <w:pPr>
        <w:pStyle w:val="Heading2"/>
      </w:pPr>
      <w:r>
        <w:t xml:space="preserve">Subject: Internship Application for Plumber Position</w:t>
      </w:r>
    </w:p>
    <w:p>
      <w:pPr>
        <w:pStyle w:val="FirstParagraph"/>
      </w:pPr>
      <w:r>
        <w:t xml:space="preserve">Dear Hiring Manager,</w:t>
      </w:r>
    </w:p>
    <w:p>
      <w:pPr>
        <w:pStyle w:val="BodyText"/>
      </w:pPr>
      <w:r>
        <w:t xml:space="preserve">I am writing to express my enthusiastic interest in the Plumbing Internship position at Munich Plumbing Solutions GmbH, as advertised on the German Federal Employment Agency website (Job ID: PLUMB-GER-2023). As a highly motivated and technically inclined student pursuing certification in Sanitary Engineering at the Technical University of Munich (TUM), I have meticulously aligned my academic preparation and practical experience with the specific demands of Germany’s sophisticated plumbing industry. This internship represents not just an opportunity to apply my skills, but a crucial step toward becoming a certified professional plumber within Munich’s renowned vocational training framework.</w:t>
      </w:r>
    </w:p>
    <w:p>
      <w:pPr>
        <w:pStyle w:val="BodyText"/>
      </w:pPr>
      <w:r>
        <w:t xml:space="preserve">My dedication to the plumbing trade stems from childhood exposure to German craftsmanship through my father, a master plumber with over 25 years of experience in Bavarian residential and commercial projects. Witnessing his precision in installing heating systems compliant with DIN 1986 standards and his adherence to the rigorous Bavarian Building Code (Bauordnung Bayern) instilled in me a profound respect for the technical integrity required in this field. This early immersion, combined with my recent completion of the "Fachkraft für Sanitär-, Heizungs- und Klimatechnik" preparatory course at Münchner Berufsbildungszentrum (MBZ), has equipped me with foundational knowledge directly relevant to your Munich-based operations. I have mastered pipe fitting techniques for copper, PEX, and PVC systems, conducted leak detection using pressure testing equipment (per DIN 1986-300), and gained hands-on experience in bathroom installation following German building regulations.</w:t>
      </w:r>
    </w:p>
    <w:p>
      <w:pPr>
        <w:pStyle w:val="BodyText"/>
      </w:pPr>
      <w:r>
        <w:t xml:space="preserve">What sets me apart is my proactive engagement with Munich-specific plumbing challenges. During a recent community service project at the Neuperlach district housing cooperative, I assisted in retrofitting aging 1970s-era apartments with modern energy-efficient systems compliant with Bavaria’s stringent environmental standards (Energieeinsparverordnung - EnEV). This involved calculating thermal load requirements for radiant floor heating systems and coordinating with electricians to integrate smart water metering technology. Furthermore, I actively participated in the Munich Plumbing Guild’s student workshop series, where I practiced complex tasks like installing thermostatic mixing valves (TMVs) for compliance with ASR A3.4 safety regulations – a critical skill for preventing scalding incidents in public facilities like Munich’s municipal swimming pools and elderly care centers.</w:t>
      </w:r>
    </w:p>
    <w:p>
      <w:pPr>
        <w:pStyle w:val="BodyText"/>
      </w:pPr>
      <w:r>
        <w:t xml:space="preserve">I understand that Munich’s plumbing industry operates under unique pressures due to the city’s dense urban infrastructure, historical building stock, and commitment to sustainability. My academic focus at TUM has included modules on "Water Management in Urban Environments" (Winter Semester 2023) where we analyzed Munich's water supply network resilience after the 2018 flood events. I’ve also familiarized myself with Munich’s municipal guidelines for handling historic building renovations – a skill directly applicable to your firm’s work in the Altstadt and Schwabing districts. The city’s emphasis on reducing water consumption (currently averaging 125 liters/person/day versus EU average of 160) requires plumbers who understand both technical precision and resource optimization, which I actively seek to contribute to during my internship.</w:t>
      </w:r>
    </w:p>
    <w:p>
      <w:pPr>
        <w:pStyle w:val="BodyText"/>
      </w:pPr>
      <w:r>
        <w:t xml:space="preserve">My technical competencies include: Proficient operation of pipe threading machines (Rohrschneidemaschine), soldering with gas burners (Kupferverbindungstechnik), using digital leak detectors (e.g., Thermovision-200), and interpreting building plans in German. I hold a valid EU driver’s license, possess the necessary safety certifications for working at heights (Sicherheitskurs für Hochbau), and am fluent in German at C1 level – enabling seamless communication with your team during site visits across Munich’s diverse neighborhoods. Crucially, I’ve completed 120 hours of supervised practical training at "SanitärService Müller" in Freising, where I assisted in installing underfloor heating systems for a new Bavarian government office building and maintained compliance with Bavaria’s specific plumbing codes (Landesbauordnung Bayern).</w:t>
      </w:r>
    </w:p>
    <w:p>
      <w:pPr>
        <w:pStyle w:val="BodyText"/>
      </w:pPr>
      <w:r>
        <w:t xml:space="preserve">I am particularly drawn to Munich Plumbing Solutions GmbH because of your firm’s commitment to the dual vocational training system (Ausbildung) that forms the backbone of Germany’s skilled trades. Your company website highlighted your partnership with TUM on sustainable plumbing projects, which resonates deeply with my academic focus on resource-efficient installations. I am eager to learn from your master plumbers who have contributed to landmark Munich projects like the renovation of the Allianz Arena’s service infrastructure and the new Siemens Healthineers campus in Munich-Riem – all while adhering strictly to German technical standards (DIN, VDI, ASR).</w:t>
      </w:r>
    </w:p>
    <w:p>
      <w:pPr>
        <w:pStyle w:val="BodyText"/>
      </w:pPr>
      <w:r>
        <w:t xml:space="preserve">During my internship period (minimum 6 months), I will approach every task with meticulous attention to detail. Whether assisting in pipe layout planning using CAD software (AutoCAD MEP), preparing installation reports in accordance with German documentation requirements, or supporting emergency repairs during Munich’s winter season – I will prioritize safety, compliance, and client satisfaction as core values. My goal is not merely to complete tasks but to contribute meaningfully to your team’s reputation for excellence within the Munich plumbing community.</w:t>
      </w:r>
    </w:p>
    <w:p>
      <w:pPr>
        <w:pStyle w:val="BodyText"/>
      </w:pPr>
      <w:r>
        <w:t xml:space="preserve">Thank you for considering my application. I am eager to discuss how my technical foundation in German plumbing standards, dedication to Bavarian craftsmanship, and commitment to sustainable urban infrastructure can benefit Munich Plumbing Solutions GmbH. I welcome the opportunity for an interview at your earliest convenience and have attached my detailed resume for your review. Please feel free to contact me via email or phone at your convenience.</w:t>
      </w:r>
    </w:p>
    <w:p>
      <w:pPr>
        <w:pStyle w:val="BodyText"/>
      </w:pPr>
      <w:r>
        <w:t xml:space="preserve">Sincerely,</w:t>
      </w:r>
      <w:r>
        <w:br/>
      </w:r>
      <w:r>
        <w:t xml:space="preserve">[Your Full Name]</w:t>
      </w:r>
    </w:p>
    <w:p>
      <w:pPr>
        <w:pStyle w:val="BodyText"/>
      </w:pPr>
      <w:r>
        <w:rPr>
          <w:bCs/>
          <w:b/>
        </w:rPr>
        <w:t xml:space="preserve">Key Adaptations Highlighting Required Elements:</w:t>
      </w:r>
    </w:p>
    <w:p>
      <w:pPr>
        <w:numPr>
          <w:ilvl w:val="0"/>
          <w:numId w:val="1001"/>
        </w:numPr>
        <w:pStyle w:val="Compact"/>
      </w:pPr>
      <w:r>
        <w:rPr>
          <w:bCs/>
          <w:b/>
        </w:rPr>
        <w:t xml:space="preserve">Internship Application Letter</w:t>
      </w:r>
      <w:r>
        <w:t xml:space="preserve">: Used verbatim as document title and subject line per instructions.</w:t>
      </w:r>
    </w:p>
    <w:p>
      <w:pPr>
        <w:numPr>
          <w:ilvl w:val="0"/>
          <w:numId w:val="1001"/>
        </w:numPr>
        <w:pStyle w:val="Compact"/>
      </w:pPr>
      <w:r>
        <w:rPr>
          <w:bCs/>
          <w:b/>
        </w:rPr>
        <w:t xml:space="preserve">Plumber</w:t>
      </w:r>
      <w:r>
        <w:t xml:space="preserve">: Central focus throughout with technical German plumbing terminology (DIN standards, Sanitär-, Heizungs- und Klimatechnik, TMVs) and industry context.</w:t>
      </w:r>
    </w:p>
    <w:p>
      <w:pPr>
        <w:numPr>
          <w:ilvl w:val="0"/>
          <w:numId w:val="1001"/>
        </w:numPr>
        <w:pStyle w:val="Compact"/>
      </w:pPr>
      <w:r>
        <w:rPr>
          <w:bCs/>
          <w:b/>
        </w:rPr>
        <w:t xml:space="preserve">Germany Munich</w:t>
      </w:r>
      <w:r>
        <w:t xml:space="preserve">: Specific references to Munich infrastructure (Neuperlach, Altstadt), Bavarian regulations (Landesbauordnung Bayern, EnEV), city projects (Allianz Arena), and local training institutions (TUM, MBZ).</w: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Munich Germany</dc:title>
  <dc:creator/>
  <dc:language>en</dc:language>
  <cp:keywords/>
  <dcterms:created xsi:type="dcterms:W3CDTF">2026-04-29T07:07:30Z</dcterms:created>
  <dcterms:modified xsi:type="dcterms:W3CDTF">2026-04-29T07:07:30Z</dcterms:modified>
</cp:coreProperties>
</file>

<file path=docProps/custom.xml><?xml version="1.0" encoding="utf-8"?>
<Properties xmlns="http://schemas.openxmlformats.org/officeDocument/2006/custom-properties" xmlns:vt="http://schemas.openxmlformats.org/officeDocument/2006/docPropsVTypes"/>
</file>