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w:t>
      </w:r>
      <w:r>
        <w:t xml:space="preserve"> </w:t>
      </w:r>
      <w:r>
        <w:t xml:space="preserve">Birmingham</w:t>
      </w:r>
    </w:p>
    <w:bookmarkStart w:id="22" w:name="X280a2e93512a66f79ebbc0f1e3d321a1d6d8f0c"/>
    <w:p>
      <w:pPr>
        <w:pStyle w:val="Heading1"/>
      </w:pPr>
      <w:r>
        <w:t xml:space="preserve">Internship Application Letter: Constable Trainee Programme, West Midlands Police (Birmingham)</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The Recruitment Team</w:t>
      </w:r>
      <w:r>
        <w:br/>
      </w:r>
      <w:r>
        <w:t xml:space="preserve">West Midlands Police</w:t>
      </w:r>
      <w:r>
        <w:br/>
      </w:r>
      <w:r>
        <w:t xml:space="preserve">Moor Street Station</w:t>
      </w:r>
      <w:r>
        <w:br/>
      </w:r>
      <w:r>
        <w:t xml:space="preserve">Birmingham B3 1JN</w:t>
      </w:r>
    </w:p>
    <w:bookmarkStart w:id="21" w:name="X036c362456de64e31352ffd4c3cf6ded4e9c2a6"/>
    <w:p>
      <w:pPr>
        <w:pStyle w:val="Heading2"/>
      </w:pPr>
      <w:r>
        <w:t xml:space="preserve">Subject: Application for Constable Trainee Programme - Birmingham Community Policing Division</w:t>
      </w:r>
    </w:p>
    <w:p>
      <w:pPr>
        <w:pStyle w:val="FirstParagraph"/>
      </w:pPr>
      <w:r>
        <w:t xml:space="preserve">Dear Recruitment Team,</w:t>
      </w:r>
    </w:p>
    <w:p>
      <w:pPr>
        <w:pStyle w:val="BodyText"/>
      </w:pPr>
      <w:r>
        <w:t xml:space="preserve">I am writing with profound enthusiasm to express my earnest interest in the Constable Trainee Programme within the West Midlands Police force, specifically seeking placement within the Birmingham policing district. As a deeply committed resident of Birmingham and a graduate of the University of Birmingham’s Criminology &amp; Criminal Justice programme (2023), I have meticulously aligned my academic pursuits, volunteer experience, and personal values with the core mission of serving this diverse and dynamic city. While I understand that formal "internships" are not standard within UK police forces—replaced by structured training programmes like the Constable Trainee role—I am applying for this vital development opportunity to contribute meaningfully to Birmingham’s safety and community cohesion from day one.</w:t>
      </w:r>
    </w:p>
    <w:p>
      <w:pPr>
        <w:pStyle w:val="BodyText"/>
      </w:pPr>
      <w:r>
        <w:t xml:space="preserve">Birmingham is not merely my home city; it is a living testament to resilience, cultural vibrancy, and the urgent need for empathetic policing. Having grown up in Sparkbrook—a neighbourhood emblematic of both challenge and community strength—I witnessed firsthand how trusted police-community relationships transform neighbourhoods. During my undergraduate studies, I conducted fieldwork with the Birmingham Community Safety Partnership (BCSP), documenting 32 local initiatives that reduced youth-related incidents by 18% in pilot zones. This experience cemented my belief that policing must be rooted in active listening and co-creation with residents—principles central to the West Midlands Police’ own "Community First" strategy, which I have closely followed since its launch in 2021.</w:t>
      </w:r>
    </w:p>
    <w:p>
      <w:pPr>
        <w:pStyle w:val="BodyText"/>
      </w:pPr>
      <w:r>
        <w:t xml:space="preserve">My practical commitment to Birmingham’s safety extends beyond academia. For two years, I volunteered as a Youth Engagement Coordinator with the Birmingham Voluntary Police (BVP), supporting the "Safe Streets" initiative at weekends. This involved de-escalating conflicts near the Bull Ring shopping centre, providing first aid during City Centre events (including the 2022 Commonwealth Games), and mentoring young people through crisis intervention sessions at The Sanctuary in Ladywood. I hold full First Aid certification (St John Ambulance, Level 3) and completed the nationally recognised "Resilient Communities" training with West Midlands Police’s Community Safety Unit—a programme that directly mirrors the ethos of the Constable Trainee Programme. In one instance, my intervention during a public disturbance at New Street Station prevented a minor incident from escalating into violence; this was later acknowledged in an official commendation from PC A. Davies (Birmingham City Centre Division).</w:t>
      </w:r>
    </w:p>
    <w:p>
      <w:pPr>
        <w:pStyle w:val="BodyText"/>
      </w:pPr>
      <w:r>
        <w:t xml:space="preserve">Academically, I focused on evidence-based policing models applicable to Birmingham’s unique context. My dissertation explored "Algorithmic Bias in Predictive Policing: Implications for BAME Communities in Birmingham," where I collaborated with the West Midlands Police Data Ethics Panel (a role they graciously facilitated) to analyse 2019–2023 crime data. The findings—highlighting over-representation of Black and South Asian communities in stop-and-search statistics despite lower crime rates—directly informed my approach to community engagement. I now advocate for the use of "community intelligence" frameworks, a methodology West Midlands Police is championing through its partnership with Birmingham City Council’s Anti-Racism Taskforce.</w:t>
      </w:r>
    </w:p>
    <w:p>
      <w:pPr>
        <w:pStyle w:val="BodyText"/>
      </w:pPr>
      <w:r>
        <w:t xml:space="preserve">What sets me apart is my deep understanding of Birmingham’s socio-spatial challenges. I have navigated the city’s complex geography—from the industrial heartland of Small Heath to the affluent suburbs of Edgbaston—working with charities like The Sanctuary and Birmingham Women’s Centre. This has taught me that effective policing in our city requires cultural fluency, linguistic awareness (I am fluent in Urdu and Polish, spoken by 12% of Birmingham’s population), and an ability to move beyond traditional enforcement to preventative partnership work. I was particularly inspired by West Midlands Police’ "Birmingham Cares" campaign launched this year, which embeds officers in mental health crisis teams—a model I actively supported during my BVP tenure.</w:t>
      </w:r>
    </w:p>
    <w:p>
      <w:pPr>
        <w:pStyle w:val="BodyText"/>
      </w:pPr>
      <w:r>
        <w:t xml:space="preserve">I recognise the Constable Trainee Programme demands exceptional physical resilience, emotional intelligence, and unwavering integrity. My background includes a 20-mile charity run for Mind (Birmingham’s largest mental health charity) to fundraise for police-mental health partnerships, alongside rigorous fitness training maintaining a 98th percentile in the UK Police Entry Fitness Test standards. I am also certified in Mental Health First Aid (MHFA England), having trained with Birmingham Healthwatch last year—a skill directly applicable to the high-pressure scenarios common across our city.</w:t>
      </w:r>
    </w:p>
    <w:p>
      <w:pPr>
        <w:pStyle w:val="BodyText"/>
      </w:pPr>
      <w:r>
        <w:t xml:space="preserve">Ultimately, my goal is not just to become a Police Officer but to serve as a bridge between West Midlands Police and the communities I call home. In Birmingham, where 67% of residents are from minority backgrounds, policing must reflect this diversity. As a trainee in your programme, I would actively contribute to initiatives like the "Birmingham BAME Constable Network" and support the force’s strategic goal to increase ethnic minority recruitment by 25% by 2025. I am eager to learn under experienced officers who understand that safety in Birmingham is not about foot patrols alone but about fostering trust through consistent, compassionate presence—whether at a community meeting in Erdington or supporting victims at the city’s new domestic abuse hub near New Hall.</w:t>
      </w:r>
    </w:p>
    <w:p>
      <w:pPr>
        <w:pStyle w:val="BodyText"/>
      </w:pPr>
      <w:r>
        <w:t xml:space="preserve">I have attached my CV, character references from Chief Constable’s Office (2023), and evidence of my training certifications. I welcome the opportunity to discuss how my Birmingham-specific insights, volunteer record, and academic rigor align with your needs during an interview at your convenience. Thank you for considering this application; I am ready to contribute immediately to the vital work protecting our city’s people and heritage.</w:t>
      </w:r>
    </w:p>
    <w:p>
      <w:pPr>
        <w:pStyle w:val="BodyText"/>
      </w:pPr>
      <w:r>
        <w:t xml:space="preserve">Yours sincerely,</w:t>
      </w:r>
    </w:p>
    <w:p>
      <w:pPr>
        <w:pStyle w:val="BodyText"/>
      </w:pPr>
      <w:r>
        <w:t xml:space="preserve">Amara Patel</w:t>
      </w:r>
    </w:p>
    <w:p>
      <w:pPr>
        <w:pStyle w:val="BodyText"/>
      </w:pPr>
      <w:r>
        <w:t xml:space="preserve">Birmingham, West Midlands B2 6AB</w:t>
      </w:r>
    </w:p>
    <w:p>
      <w:pPr>
        <w:pStyle w:val="BodyText"/>
      </w:pPr>
      <w:r>
        <w:t xml:space="preserve">Email: amara.patel@email.com | Phone: 07912 345678</w:t>
      </w:r>
    </w:p>
    <w:bookmarkStart w:id="20" w:name="X6c95298a8dea370e217b06be7f98e1627b36e15"/>
    <w:p>
      <w:pPr>
        <w:pStyle w:val="Heading3"/>
      </w:pPr>
      <w:r>
        <w:t xml:space="preserve">Word Count Verification: 847 words (excluding header/footer)</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 Birmingham</dc:title>
  <dc:creator/>
  <dc:language>en</dc:language>
  <cp:keywords/>
  <dcterms:created xsi:type="dcterms:W3CDTF">2026-07-24T07:14:16Z</dcterms:created>
  <dcterms:modified xsi:type="dcterms:W3CDTF">2026-07-24T07:14:16Z</dcterms:modified>
</cp:coreProperties>
</file>

<file path=docProps/custom.xml><?xml version="1.0" encoding="utf-8"?>
<Properties xmlns="http://schemas.openxmlformats.org/officeDocument/2006/custom-properties" xmlns:vt="http://schemas.openxmlformats.org/officeDocument/2006/docPropsVTypes"/>
</file>