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8ad3e0eeaea2eb56fed8c0be26634526d961a69"/>
    <w:p>
      <w:pPr>
        <w:pStyle w:val="Heading1"/>
      </w:pPr>
      <w:r>
        <w:t xml:space="preserve">Internship Application Letter for Political Internship Position</w:t>
      </w:r>
    </w:p>
    <w:p>
      <w:pPr>
        <w:pStyle w:val="FirstParagraph"/>
      </w:pPr>
      <w:r>
        <w:t xml:space="preserve">October 26, 2023</w:t>
      </w:r>
    </w:p>
    <w:p>
      <w:pPr>
        <w:pStyle w:val="BodyText"/>
      </w:pPr>
      <w:r>
        <w:rPr>
          <w:bCs/>
          <w:b/>
        </w:rPr>
        <w:t xml:space="preserve">Ms. Sofia Mendoza</w:t>
      </w:r>
    </w:p>
    <w:p>
      <w:pPr>
        <w:pStyle w:val="BodyText"/>
      </w:pPr>
      <w:r>
        <w:t xml:space="preserve">Director of Political Development</w:t>
      </w:r>
    </w:p>
    <w:p>
      <w:pPr>
        <w:pStyle w:val="BodyText"/>
      </w:pPr>
      <w:r>
        <w:t xml:space="preserve">Council of Medellín - Office of the Mayor's Administration</w:t>
      </w:r>
    </w:p>
    <w:p>
      <w:pPr>
        <w:pStyle w:val="BodyText"/>
      </w:pPr>
      <w:r>
        <w:t xml:space="preserve">Plaza de Bolívar, Edificio Metropolitano</w:t>
      </w:r>
    </w:p>
    <w:p>
      <w:pPr>
        <w:pStyle w:val="BodyText"/>
      </w:pPr>
      <w:r>
        <w:t xml:space="preserve">Medellín, Colombia 050010</w:t>
      </w:r>
    </w:p>
    <w:bookmarkStart w:id="20" w:name="X6cf767638f8df069d37f8551bd6a69c63598f2b"/>
    <w:p>
      <w:pPr>
        <w:pStyle w:val="Heading2"/>
      </w:pPr>
      <w:r>
        <w:t xml:space="preserve">Subject: Application for Political Internship with the Medellín Municipal Council</w:t>
      </w:r>
    </w:p>
    <w:p>
      <w:pPr>
        <w:pStyle w:val="FirstParagraph"/>
      </w:pPr>
      <w:r>
        <w:t xml:space="preserve">To the Esteemed Leadership of the Medellín Municipal Council,</w:t>
      </w:r>
    </w:p>
    <w:p>
      <w:pPr>
        <w:pStyle w:val="BodyText"/>
      </w:pPr>
      <w:r>
        <w:t xml:space="preserve">It is with profound admiration for Medellín's transformative journey and deep respect for Colombia's political landscape that I submit my application for a Political Internship position within your esteemed office. As a passionate student of Political Science and an aspiring public servant deeply committed to Colombia's democratic evolution, I have long followed the visionary leadership shaping Medellín into a global model of urban innovation, social inclusion, and participatory democracy. This internship represents not merely an academic requirement for my degree at Universidad de Antioquia but the crucial opportunity to contribute meaningfully to the ongoing civic renaissance of Colombia's most dynamic metropolis.</w:t>
      </w:r>
    </w:p>
    <w:p>
      <w:pPr>
        <w:pStyle w:val="BodyText"/>
      </w:pPr>
      <w:r>
        <w:t xml:space="preserve">My academic journey at Universidad de Antioquia has been meticulously aligned with understanding Medellín's unique political ecosystem. I have completed advanced coursework in Colombian Constitutional Law, Urban Governance, and Social Policy Analysis, with special focus on Medellín's pioneering initiatives like the "Estrategia de Convivencia y Seguridad Ciudadana" and the transformative "Comuna 13" rehabilitation projects. My thesis research examined how participatory budgeting mechanisms in Medellín's southern communes (particularly Comuna 13 and Comuna 2) fostered civic trust during the city's transition from violence to social cohesion – a direct reflection of Colombia's broader post-conflict reconciliation efforts. This work required extensive field visits across Medellín, where I interviewed community leaders about how local political engagement directly influences municipal service delivery.</w:t>
      </w:r>
    </w:p>
    <w:p>
      <w:pPr>
        <w:pStyle w:val="BodyText"/>
      </w:pPr>
      <w:r>
        <w:t xml:space="preserve">What compels me most about this internship opportunity is the chance to support your office's current strategic priorities, particularly the implementation of Mayor Federico Gutiérrez's "Pueblo Libre" initiative and the ongoing development of Medellín's 2023-2027 Strategic Plan. I am deeply impressed by how your administration has integrated social programs with economic development through initiatives like "Medellín Conectada," which provides digital access to marginalized neighborhoods. As an intern, I am eager to assist in policy analysis for such transformative projects, contributing my language skills (fluent Spanish and professional English), data analysis capabilities (using SPSS and GIS mapping tools), and firsthand knowledge of Medellín's diverse communes developed through volunteer work with the "Fundación Pueblo Libre" youth program.</w:t>
      </w:r>
    </w:p>
    <w:p>
      <w:pPr>
        <w:pStyle w:val="BodyText"/>
      </w:pPr>
      <w:r>
        <w:t xml:space="preserve">My previous engagement in Colombia's political environment has provided me with practical context for this role. I served as a research assistant to Councilor María Fernanda Cárdenas during her 2022 campaign for the Medellín City Council, where I analyzed constituent feedback on municipal services and supported the drafting of policy briefs regarding public transportation equity. This experience revealed how political decisions in Colombia are profoundly shaped by hyperlocal contexts – a lesson I applied when developing a community engagement protocol for a youth-led advocacy group working with displaced populations in Medellín's northern outskirts. Understanding that effective governance in Colombia requires navigating complex relationships between national policies and municipal realities is essential, and I am eager to bring this perspective to your team.</w:t>
      </w:r>
    </w:p>
    <w:p>
      <w:pPr>
        <w:pStyle w:val="BodyText"/>
      </w:pPr>
      <w:r>
        <w:t xml:space="preserve">I recognize that the political landscape of Medellín, as a cornerstone of Colombia's urban renaissance, demands both analytical rigor and deep cultural sensitivity. The city's remarkable progress in reducing homicide rates by 76% since 2013 while simultaneously increasing investment in public spaces (from 9.8% to 18.4% of municipal budget) demonstrates the power of integrated political action. I have closely studied how Medellín's "Social Urbanism" approach, which positions public space as a catalyst for social inclusion rather than mere infrastructure, has become a blueprint for cities across Colombia and Latin America. As an intern, I would be privileged to support your office in developing such evidence-based strategies that balance fiscal responsibility with social impact – critical considerations when managing Colombia's complex municipal finance system.</w:t>
      </w:r>
    </w:p>
    <w:p>
      <w:pPr>
        <w:pStyle w:val="BodyText"/>
      </w:pPr>
      <w:r>
        <w:t xml:space="preserve">Furthermore, my understanding of Colombian politics extends beyond policy mechanics to the human dimension of public service. I have volunteered extensively with "Casa de la Mujer" in Medellín's Comuna 13, providing translation services and administrative support for women's empowerment programs. This experience taught me how political decisions directly impact vulnerable communities – a perspective I would bring to any internship role focused on citizen engagement, policy implementation, or legislative analysis within the Medellín municipal framework. I understand that in Colombia today, effective political work requires not just knowledge of institutions but empathy for the lived experiences of citizens navigating post-conflict realities and urban inequality.</w:t>
      </w:r>
    </w:p>
    <w:p>
      <w:pPr>
        <w:pStyle w:val="BodyText"/>
      </w:pPr>
      <w:r>
        <w:t xml:space="preserve">I am particularly drawn to this opportunity because it represents a bridge between academic understanding and practical political engagement within Colombia's most innovative municipal government. Medellín has become synonymous with how smart policy, community participation, and visionary leadership can transform cities – a testament to Colombia's potential. As someone who has witnessed firsthand the positive changes in neighborhoods like El Poblado through sustainable mobility projects and the "Parques de la Ciudad" initiative, I am committed to supporting this legacy. I understand that political internships in Colombia are not merely observational but require active contribution, and I am prepared to dedicate myself fully to your office's mission.</w:t>
      </w:r>
    </w:p>
    <w:p>
      <w:pPr>
        <w:pStyle w:val="BodyText"/>
      </w:pPr>
      <w:r>
        <w:t xml:space="preserve">As a native of Medellín who has seen the city evolve through both challenging and hopeful periods, I bring not just skills but a profound personal investment in this community. My family has lived in the city for three generations, and I have seen how political decisions affect our neighborhood's schools, transportation systems, and cultural spaces. This connection fuels my desire to learn from your office's expertise to become a future leader who understands that politics in Colombia must be rooted in local realities while aspiring to national significance.</w:t>
      </w:r>
    </w:p>
    <w:p>
      <w:pPr>
        <w:pStyle w:val="BodyText"/>
      </w:pPr>
      <w:r>
        <w:t xml:space="preserve">I am confident that my academic background, practical experience with Medellín's civic institutions, and deep commitment to Colombia's democratic future position me as a strong candidate for this internship. I would be honored to contribute my energy and perspective to your team's important work in shaping the political landscape of Colombia through effective municipal governance. Thank you for considering my application. I welcome the opportunity to discuss how my skills align with your current projects during an interview at your convenience.</w:t>
      </w:r>
    </w:p>
    <w:p>
      <w:pPr>
        <w:pStyle w:val="BodyText"/>
      </w:pPr>
      <w:r>
        <w:t xml:space="preserve">Sincerely,</w:t>
      </w:r>
    </w:p>
    <w:p>
      <w:pPr>
        <w:pStyle w:val="BodyText"/>
      </w:pPr>
      <w:r>
        <w:rPr>
          <w:bCs/>
          <w:b/>
        </w:rPr>
        <w:t xml:space="preserve">Luisa Fernanda Montoya</w:t>
      </w:r>
    </w:p>
    <w:p>
      <w:pPr>
        <w:pStyle w:val="BodyText"/>
      </w:pPr>
      <w:r>
        <w:t xml:space="preserve">Political Science Student, Universidad de Antioquia (Expected Graduation: May 2024)</w:t>
      </w:r>
    </w:p>
    <w:p>
      <w:pPr>
        <w:pStyle w:val="BodyText"/>
      </w:pPr>
      <w:r>
        <w:t xml:space="preserve">Medellín, Colombia | +57 312 123 4567 | luisa.montoya@unab.edu.co</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 Medellín, Colombia</dc:title>
  <dc:creator/>
  <dc:language>en</dc:language>
  <cp:keywords/>
  <dcterms:created xsi:type="dcterms:W3CDTF">2026-07-24T03:49:57Z</dcterms:created>
  <dcterms:modified xsi:type="dcterms:W3CDTF">2026-07-24T03:49:57Z</dcterms:modified>
</cp:coreProperties>
</file>

<file path=docProps/custom.xml><?xml version="1.0" encoding="utf-8"?>
<Properties xmlns="http://schemas.openxmlformats.org/officeDocument/2006/custom-properties" xmlns:vt="http://schemas.openxmlformats.org/officeDocument/2006/docPropsVTypes"/>
</file>