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United</w:t>
      </w:r>
      <w:r>
        <w:t xml:space="preserve"> </w:t>
      </w:r>
      <w:r>
        <w:t xml:space="preserve">Kingdom</w:t>
      </w:r>
      <w:r>
        <w:t xml:space="preserve"> </w:t>
      </w:r>
      <w:r>
        <w:t xml:space="preserve">Manchester</w:t>
      </w:r>
    </w:p>
    <w:bookmarkStart w:id="20" w:name="X20dc7c3456ced2aa9ae0d7167b4b1ab46c4bcaf"/>
    <w:p>
      <w:pPr>
        <w:pStyle w:val="Heading1"/>
      </w:pPr>
      <w:r>
        <w:t xml:space="preserve">INTERNATIONAL POLICY INTERNSHIP APPLICATION LETTER</w:t>
      </w:r>
    </w:p>
    <w:p>
      <w:pPr>
        <w:pStyle w:val="FirstParagraph"/>
      </w:pPr>
      <w:r>
        <w:t xml:space="preserve">For Political Officeholder, Manchester Constituency, United Kingdom</w:t>
      </w:r>
    </w:p>
    <w:bookmarkEnd w:id="20"/>
    <w:p>
      <w:pPr>
        <w:pStyle w:val="BodyText"/>
      </w:pPr>
      <w:r>
        <w:t xml:space="preserve">Miss Eleanor Shaw</w:t>
      </w:r>
    </w:p>
    <w:p>
      <w:pPr>
        <w:pStyle w:val="BodyText"/>
      </w:pPr>
      <w:r>
        <w:t xml:space="preserve">Office of the Member of Parliament for Manchester Central</w:t>
      </w:r>
    </w:p>
    <w:p>
      <w:pPr>
        <w:pStyle w:val="BodyText"/>
      </w:pPr>
      <w:r>
        <w:t xml:space="preserve">Parliamentary Estate</w:t>
      </w:r>
    </w:p>
    <w:p>
      <w:pPr>
        <w:pStyle w:val="BodyText"/>
      </w:pPr>
      <w:r>
        <w:t xml:space="preserve">London SW1A 0AA</w:t>
      </w:r>
    </w:p>
    <w:p>
      <w:pPr>
        <w:pStyle w:val="BodyText"/>
      </w:pPr>
      <w:r>
        <w:rPr>
          <w:bCs/>
          <w:b/>
        </w:rPr>
        <w:t xml:space="preserve">Date:</w:t>
      </w:r>
      <w:r>
        <w:t xml:space="preserve"> </w:t>
      </w:r>
      <w:r>
        <w:t xml:space="preserve">October 26, 2023</w:t>
      </w:r>
    </w:p>
    <w:p>
      <w:pPr>
        <w:pStyle w:val="BodyText"/>
      </w:pPr>
      <w:r>
        <w:t xml:space="preserve">Dear Ms. Shaw,</w:t>
      </w:r>
    </w:p>
    <w:p>
      <w:pPr>
        <w:pStyle w:val="BodyText"/>
      </w:pPr>
      <w:r>
        <w:t xml:space="preserve">I am writing to express my profound enthusiasm for the Political Internship position within your office, specifically serving as a dedicated support member for a Member of Parliament representing the vibrant constituency of Manchester in the United Kingdom. As a final-year Politics and International Relations student at the University of Manchester, I have meticulously prepared this Internship Application Letter to demonstrate how my academic background, grassroots engagement in Greater Manchester communities, and unwavering commitment to progressive governance align with your office's mission. Having witnessed firsthand the transformative impact of local political leadership in our city's regeneration efforts—from Salford Quays' redevelopment to the Northern Powerhouse initiative—I am eager to contribute meaningfully under your guidance as a future politician shaping policy for Manchester.</w:t>
      </w:r>
    </w:p>
    <w:bookmarkStart w:id="21" w:name="why-manchester-why-now"/>
    <w:p>
      <w:pPr>
        <w:pStyle w:val="Heading2"/>
      </w:pPr>
      <w:r>
        <w:t xml:space="preserve">Why Manchester? Why Now?</w:t>
      </w:r>
    </w:p>
    <w:p>
      <w:pPr>
        <w:pStyle w:val="FirstParagraph"/>
      </w:pPr>
      <w:r>
        <w:t xml:space="preserve">Manchester is not merely a city in the United Kingdom—I have made it my political home through over 500 hours of community service since relocating here for university. In my capacity as a volunteer coordinator for the Manchester Food Bank Network, I witnessed how policy directly impacts food security in deprived wards like Hulme and Rusholme. During the recent council elections, I assisted local campaign teams by analyzing voter demographics across 12 Manchester neighborhoods, identifying critical gaps in youth engagement that informed targeted outreach strategies. This experience cemented my understanding that effective political leadership requires deep, empathetic roots within a community—not just transactional interactions with constituents. As a young Briton from Bolton who now calls Manchester home, I see your office as the vital bridge between national governance and the lived realities of 120,000 residents in your constituency—exactly where my passion for inclusive politics must be directed.</w:t>
      </w:r>
    </w:p>
    <w:bookmarkEnd w:id="21"/>
    <w:bookmarkStart w:id="22" w:name="X9cb6627877efc2e7b308d68ccb962dcaca86a31"/>
    <w:p>
      <w:pPr>
        <w:pStyle w:val="Heading2"/>
      </w:pPr>
      <w:r>
        <w:t xml:space="preserve">Academic Rigor Meets Practical Political Acumen</w:t>
      </w:r>
    </w:p>
    <w:p>
      <w:pPr>
        <w:pStyle w:val="FirstParagraph"/>
      </w:pPr>
      <w:r>
        <w:t xml:space="preserve">My academic journey at the University of Manchester has been intentionally structured to complement hands-on political work. I designed my final-year dissertation, "Decentralising Power: Local Governance Models for Post-Pandemic Urban Resilience in Greater Manchester," which involved primary research with three Manchester City Council departments and interviews with six local councillors. Key findings revealed how community-led housing initiatives in Gorton reduced social isolation by 37%—a model directly applicable to current debates about affordable housing across the United Kingdom. I also earned a distinction in my module on "UK Constitutional Politics" by developing policy briefings on devolution that were adopted by the Greater Manchester Labour Party's youth wing. Crucially, I served as Student Union Policy Officer, where I negotiated with university management to establish a mandatory civic engagement pathway for all politics students—proving my ability to turn theoretical knowledge into tangible political action.</w:t>
      </w:r>
    </w:p>
    <w:bookmarkEnd w:id="22"/>
    <w:bookmarkStart w:id="23" w:name="Xb60b50c3363750d05f25700652c2ff28c46ce40"/>
    <w:p>
      <w:pPr>
        <w:pStyle w:val="Heading2"/>
      </w:pPr>
      <w:r>
        <w:t xml:space="preserve">The Manchester Political Landscape I Understand</w:t>
      </w:r>
    </w:p>
    <w:p>
      <w:pPr>
        <w:pStyle w:val="FirstParagraph"/>
      </w:pPr>
      <w:r>
        <w:t xml:space="preserve">What distinguishes my application is my nuanced understanding of Manchester's unique political ecosystem—a landscape where national party strategy intersects with hyperlocal concerns. I have closely followed your recent advocacy for the Greater Manchester Combined Authority's funding parity with London, particularly your compelling speech at the 2023 Labour Party Conference emphasizing how "Manchester’s growth must not be measured solely in GDP but in green spaces per household." My research for the University of Manchester Policy Institute directly referenced this stance while analyzing transport infrastructure gaps between Stockport and Wigan. I also volunteered during your 2021 general election campaign, where I managed a digital outreach strategy that increased youth voter registration by 28% among 16–19-year-olds in Rusholme—a demographic historically underrepresented in UK elections. This wasn't just administrative work; it was learning how to translate national political messaging into community-specific narratives.</w:t>
      </w:r>
    </w:p>
    <w:bookmarkEnd w:id="23"/>
    <w:bookmarkStart w:id="24" w:name="how-i-will-contribute-to-your-office"/>
    <w:p>
      <w:pPr>
        <w:pStyle w:val="Heading2"/>
      </w:pPr>
      <w:r>
        <w:t xml:space="preserve">How I Will Contribute to Your Office</w:t>
      </w:r>
    </w:p>
    <w:p>
      <w:pPr>
        <w:pStyle w:val="FirstParagraph"/>
      </w:pPr>
      <w:r>
        <w:t xml:space="preserve">I am prepared to immediately support your office in three critical areas aligned with Manchester's current political priorities:</w:t>
      </w:r>
    </w:p>
    <w:p>
      <w:pPr>
        <w:numPr>
          <w:ilvl w:val="0"/>
          <w:numId w:val="1001"/>
        </w:numPr>
        <w:pStyle w:val="Compact"/>
      </w:pPr>
      <w:r>
        <w:rPr>
          <w:bCs/>
          <w:b/>
        </w:rPr>
        <w:t xml:space="preserve">Policy Research for Localised Solutions:</w:t>
      </w:r>
      <w:r>
        <w:t xml:space="preserve"> </w:t>
      </w:r>
      <w:r>
        <w:t xml:space="preserve">My expertise in compiling comparative analyses—such as my recent study of Glasgow’s community energy projects for the Manchester Climate Action Group—will directly inform your office’s work on the Clean Growth Strategy. I can swiftly identify best practices from UK cities while adapting them to Manchester's unique geography and demographics.</w:t>
      </w:r>
    </w:p>
    <w:p>
      <w:pPr>
        <w:numPr>
          <w:ilvl w:val="0"/>
          <w:numId w:val="1001"/>
        </w:numPr>
        <w:pStyle w:val="Compact"/>
      </w:pPr>
      <w:r>
        <w:rPr>
          <w:bCs/>
          <w:b/>
        </w:rPr>
        <w:t xml:space="preserve">Constituent Engagement Innovation:</w:t>
      </w:r>
      <w:r>
        <w:t xml:space="preserve"> </w:t>
      </w:r>
      <w:r>
        <w:t xml:space="preserve">Leveraging my experience in organizing 15+ community forums (including one with 200+ participants at the Manchester Central Library on public transport reform), I will help modernize your outreach strategy. I propose creating a digital "Ask Your MP" platform tailored for Manchester's diverse communities, addressing language barriers and accessibility issues that currently limit engagement.</w:t>
      </w:r>
    </w:p>
    <w:p>
      <w:pPr>
        <w:numPr>
          <w:ilvl w:val="0"/>
          <w:numId w:val="1001"/>
        </w:numPr>
        <w:pStyle w:val="Compact"/>
      </w:pPr>
      <w:r>
        <w:rPr>
          <w:bCs/>
          <w:b/>
        </w:rPr>
        <w:t xml:space="preserve">Grassroots Campaign Amplification:</w:t>
      </w:r>
      <w:r>
        <w:t xml:space="preserve"> </w:t>
      </w:r>
      <w:r>
        <w:t xml:space="preserve">My background in managing student-led political campaigns gives me proven skills in mobilizing underrepresented groups. I will develop targeted social media content (in both English and Punjabi/Spanish) to engage Manchester's growing South Asian, Latin American, and refugee communities—addressing your office’s stated goal of increasing participation by 40% in the next local election cycle.</w:t>
      </w:r>
    </w:p>
    <w:bookmarkEnd w:id="24"/>
    <w:bookmarkStart w:id="25" w:name="why-this-matters-for-the-united-kingdom"/>
    <w:p>
      <w:pPr>
        <w:pStyle w:val="Heading2"/>
      </w:pPr>
      <w:r>
        <w:t xml:space="preserve">Why This Matters for the United Kingdom</w:t>
      </w:r>
    </w:p>
    <w:p>
      <w:pPr>
        <w:pStyle w:val="FirstParagraph"/>
      </w:pPr>
      <w:r>
        <w:t xml:space="preserve">My commitment extends beyond Manchester—it is about strengthening democracy across the entire United Kingdom. As your office works on national legislation like the Housing and Planning Bill, I understand that policies must reflect regional realities to avoid replicating London-centric solutions. My research demonstrated how Manchester’s "shared ownership" housing model reduced homelessness by 22% in key wards, a success that should inform similar initiatives nationwide. In an era where trust in political institutions is at a nadir, I believe your office sets the standard for accountable representation: you respond to constituent emails within 48 hours, host monthly town halls across all Manchester wards, and publish transparent spending reports. This is the model of politician I aspire to become—one who makes government feel both local and vital.</w:t>
      </w:r>
    </w:p>
    <w:bookmarkEnd w:id="25"/>
    <w:p>
      <w:pPr>
        <w:pStyle w:val="BodyText"/>
      </w:pPr>
      <w:r>
        <w:t xml:space="preserve">As a young Briton deeply embedded in Manchester’s civic life, I have seen how political engagement transforms communities. When your office secured funding for the new Riverside Park in Ancoats last year—a project I volunteered on—I witnessed firsthand how a single decision could reshape neighbourhoods. This is why I am submitting this Internship Application Letter not as an academic exercise, but as a commitment to join your team in building equitable, forward-looking governance for Manchester and the United Kingdom. My resume details further examples of my dedication to practical political work, and I welcome the opportunity to discuss how my skills can support your office’s mission during a brief interview at your convenience.</w:t>
      </w:r>
    </w:p>
    <w:p>
      <w:pPr>
        <w:pStyle w:val="BodyText"/>
      </w:pPr>
      <w:r>
        <w:t xml:space="preserve">Sincerely,</w:t>
      </w:r>
    </w:p>
    <w:p>
      <w:pPr>
        <w:pStyle w:val="BodyText"/>
      </w:pPr>
      <w:r>
        <w:br/>
      </w:r>
      <w:r>
        <w:br/>
      </w:r>
      <w:r>
        <w:br/>
      </w:r>
    </w:p>
    <w:p>
      <w:pPr>
        <w:pStyle w:val="BodyText"/>
      </w:pPr>
      <w:r>
        <w:t xml:space="preserve">David Chen</w:t>
      </w:r>
    </w:p>
    <w:p>
      <w:pPr>
        <w:pStyle w:val="BodyText"/>
      </w:pPr>
      <w:r>
        <w:t xml:space="preserve">University of Manchester, Politics and International Relations (Final Year)</w:t>
      </w:r>
    </w:p>
    <w:p>
      <w:pPr>
        <w:pStyle w:val="BodyText"/>
      </w:pPr>
      <w:r>
        <w:t xml:space="preserve">Email: david.chen@manchester.ac.uk | Phone: 07900 123456</w:t>
      </w:r>
    </w:p>
    <w:p>
      <w:pPr>
        <w:pStyle w:val="BodyText"/>
      </w:pPr>
      <w:r>
        <w:t xml:space="preserve">Word Count: 878</w:t>
      </w:r>
    </w:p>
    <w:p>
      <w:pPr>
        <w:pStyle w:val="BodyText"/>
      </w:pPr>
      <w:r>
        <w:t xml:space="preserve">This Internship Application Letter embodies my commitment to becoming a future politician who serves Manchester within the United Kingdom's democratic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United Kingdom Manchester</dc:title>
  <dc:creator/>
  <dc:language>en</dc:language>
  <cp:keywords/>
  <dcterms:created xsi:type="dcterms:W3CDTF">2025-12-10T13:56:14Z</dcterms:created>
  <dcterms:modified xsi:type="dcterms:W3CDTF">2025-12-10T13:56:14Z</dcterms:modified>
</cp:coreProperties>
</file>

<file path=docProps/custom.xml><?xml version="1.0" encoding="utf-8"?>
<Properties xmlns="http://schemas.openxmlformats.org/officeDocument/2006/custom-properties" xmlns:vt="http://schemas.openxmlformats.org/officeDocument/2006/docPropsVTypes"/>
</file>