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Affairs</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7defdd4d45c99d7012d123bef6330948482b9d2"/>
    <w:p>
      <w:pPr>
        <w:pStyle w:val="Heading1"/>
      </w:pPr>
      <w:r>
        <w:t xml:space="preserve">INTERNATIONAL INTERNSHIP APPLICATION LETTER FOR POLITICAL AFFAIRS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Recipient:</w:t>
      </w:r>
      <w:r>
        <w:br/>
      </w:r>
      <w:r>
        <w:t xml:space="preserve">Director of Training and Development</w:t>
      </w:r>
      <w:r>
        <w:br/>
      </w:r>
      <w:r>
        <w:t xml:space="preserve">Ho Chi Minh City People's Committee</w:t>
      </w:r>
      <w:r>
        <w:br/>
      </w:r>
      <w:r>
        <w:t xml:space="preserve">123 Nguyen Hue Boulevard, District 1</w:t>
      </w:r>
      <w:r>
        <w:br/>
      </w:r>
      <w:r>
        <w:t xml:space="preserve">Ho Chi Minh City, Vietnam</w:t>
      </w:r>
    </w:p>
    <w:bookmarkStart w:id="20" w:name="X154b8a686846b4a187d5736a9e6dbb31b67e48d"/>
    <w:p>
      <w:pPr>
        <w:pStyle w:val="Heading2"/>
      </w:pPr>
      <w:r>
        <w:t xml:space="preserve">Subject: Application for Political Affairs Internship Program at Ho Chi Minh City People's Council</w:t>
      </w:r>
    </w:p>
    <w:p>
      <w:pPr>
        <w:pStyle w:val="FirstParagraph"/>
      </w:pPr>
      <w:r>
        <w:t xml:space="preserve">To the Esteemed Members of the Ho Chi Minh City People's Committee and Leadership Team,</w:t>
      </w:r>
    </w:p>
    <w:p>
      <w:pPr>
        <w:pStyle w:val="BodyText"/>
      </w:pPr>
      <w:r>
        <w:t xml:space="preserve">I am writing with profound enthusiasm to express my earnest interest in securing an internship position within your esteemed Political Affairs Department, as part of the official Internship Application Letter process for aspiring public servants at Ho Chi Minh City Government. As a dedicated student of Political Science with a specialized focus on Southeast Asian governance structures and urban policy development, I have long admired the progressive political leadership that has propelled Vietnam's Ho Chi Minh City into its current position as Southeast Asia's economic dynamo. My academic background and cultural understanding position me to contribute meaningfully to your department's initiatives while gaining invaluable firsthand experience in Vietnamese political practice.</w:t>
      </w:r>
    </w:p>
    <w:p>
      <w:pPr>
        <w:pStyle w:val="BodyText"/>
      </w:pPr>
      <w:r>
        <w:t xml:space="preserve">Having meticulously researched the political landscape of Vietnam, particularly the transformative governance models implemented by Ho Chi Minh City under the leadership of the Communist Party of Vietnam, I recognize that this city stands as a critical laboratory for national policy innovation. The vision articulated in documents like "Ho Chi Minh City Plan 2030" and its integration with national strategies such as "Vietnam 2045" demonstrates a sophisticated political framework where local governance directly shapes the nation's trajectory. This is precisely the environment where I wish to immerse myself through a structured internship program designed for future Political Affairs professionals.</w:t>
      </w:r>
    </w:p>
    <w:p>
      <w:pPr>
        <w:pStyle w:val="BodyText"/>
      </w:pPr>
      <w:r>
        <w:t xml:space="preserve">My academic journey at [Your University] has centered on comparative political systems, with special emphasis on Vietnam's unique model of "Socialist-oriented Market Economy" and its implementation in metropolitan governance. I have studied the pivotal role of the Ho Chi Minh City People's Council (HCMC People's Council) as the city's highest local authority, responsible for policy oversight, budget approval, and monitoring executive branch performance – a structure that embodies Vietnam's distinctive political system where Party leadership is institutionally integrated with state functions. My research on HCMC's recent initiatives in sustainable urban development and digital governance reform has further solidified my commitment to understanding how Vietnamese Politician institutions balance economic progress with social equity.</w:t>
      </w:r>
    </w:p>
    <w:p>
      <w:pPr>
        <w:pStyle w:val="BodyText"/>
      </w:pPr>
      <w:r>
        <w:t xml:space="preserve">I am particularly drawn to the opportunity to learn from your department's work on citizen participation mechanisms, such as the "People's Councils' Consultative Dialogues" program that directly engages communities in policy formulation – a practice aligning with Ho Chi Minh City's motto of "People First, Service Above All." In my academic projects, I have analyzed how Vietnamese Politicians leverage these platforms to build consensus on complex urban challenges like traffic management and environmental sustainability. I believe that an internship at the HCMC People's Council would provide irreplaceable insight into how policy proposals transition from community suggestions to implemented programs within Vietnam's political framework.</w:t>
      </w:r>
    </w:p>
    <w:p>
      <w:pPr>
        <w:pStyle w:val="BodyText"/>
      </w:pPr>
      <w:r>
        <w:t xml:space="preserve">My language proficiency includes conversational Vietnamese (TOEIC 850, HSK Level 3) and fluency in English, enabling me to actively participate in departmental meetings and draft official communications. I have also completed a semester-long volunteer project with the Ho Chi Minh City Youth Union, assisting with the organization of civic education workshops – an experience that deepened my understanding of grassroots political engagement in Vietnam's context. During this time, I observed how local Politicians effectively mobilize youth participation through programs like "Young Communist League Cadres Development," which demonstrates the practical application of ideological principles within governance structures.</w:t>
      </w:r>
    </w:p>
    <w:p>
      <w:pPr>
        <w:pStyle w:val="BodyText"/>
      </w:pPr>
      <w:r>
        <w:t xml:space="preserve">What sets me apart is my commitment to understanding Vietnamese political culture beyond theoretical frameworks. I have immersed myself in the study of "đạo đức cách mạng" (revolutionary ethics) and its influence on policy implementation, recognizing that effective Politician conduct in Vietnam extends beyond procedural compliance to embodying ethical leadership that serves the people's interests. I have also familiarized myself with Ho Chi Minh City's specific administrative challenges – from managing its rapidly growing population (over 9 million residents) to navigating the delicate balance between economic development and cultural preservation in a city that remains Vietnam's most cosmopolitan hub.</w:t>
      </w:r>
    </w:p>
    <w:p>
      <w:pPr>
        <w:pStyle w:val="BodyText"/>
      </w:pPr>
      <w:r>
        <w:t xml:space="preserve">I understand that this internship is not merely an opportunity for observation, but a critical training ground for future Political Affairs professionals who will contribute to Vietnam's continued development. I am prepared to commit fully to the responsibilities of this position: conducting policy research on municipal development plans, assisting in the preparation of council session materials, analyzing public feedback mechanisms, and supporting community outreach initiatives. My goal is not simply to learn about Vietnamese governance from an external perspective, but actively contribute to enhancing transparency and citizen engagement within Ho Chi Minh City's political ecosystem.</w:t>
      </w:r>
    </w:p>
    <w:p>
      <w:pPr>
        <w:pStyle w:val="BodyText"/>
      </w:pPr>
      <w:r>
        <w:t xml:space="preserve">The Ho Chi Minh City People's Committee represents the forefront of Vietnam's political innovation – where national directives meet local realities with creativity and determination. I am eager to learn directly from the experts who navigate this complex landscape. My academic rigor, cultural sensitivity, and genuine passion for Vietnamese governance make me a strong candidate to contribute meaningfully while absorbing the essential skills needed to become an effective Political Affairs professional in Vietnam's evolving democracy.</w:t>
      </w:r>
    </w:p>
    <w:p>
      <w:pPr>
        <w:pStyle w:val="BodyText"/>
      </w:pPr>
      <w:r>
        <w:t xml:space="preserve">Thank you for considering my application as part of your esteemed Internship Application Letter process. I have attached my resume, academic transcript, and two letters of recommendation for your review. I welcome the opportunity to discuss how my background aligns with your department's needs during a personal interview at your earliest convenience.</w:t>
      </w:r>
    </w:p>
    <w:p>
      <w:pPr>
        <w:pStyle w:val="BodyText"/>
      </w:pPr>
      <w:r>
        <w:t xml:space="preserve">Sincerely,</w:t>
      </w:r>
    </w:p>
    <w:p>
      <w:pPr>
        <w:pStyle w:val="BodyText"/>
      </w:pPr>
      <w:r>
        <w:t xml:space="preserve">[Your Full Name]</w:t>
      </w:r>
    </w:p>
    <w:p>
      <w:pPr>
        <w:pStyle w:val="BodyText"/>
      </w:pPr>
      <w:r>
        <w:t xml:space="preserve">Political Science Student, [Your University]</w:t>
      </w:r>
    </w:p>
    <w:p>
      <w:pPr>
        <w:pStyle w:val="BodyText"/>
      </w:pPr>
      <w:r>
        <w:t xml:space="preserve">Specialization: Governance &amp; Development in Southeast Asia</w:t>
      </w:r>
    </w:p>
    <w:p>
      <w:pPr>
        <w:pStyle w:val="BodyText"/>
      </w:pPr>
      <w:r>
        <w:rPr>
          <w:bCs/>
          <w:b/>
        </w:rPr>
        <w:t xml:space="preserve">Note:</w:t>
      </w:r>
      <w:r>
        <w:t xml:space="preserve"> </w:t>
      </w:r>
      <w:r>
        <w:t xml:space="preserve">This Internship Application Letter specifically addresses opportunities within Vietnam's formal government internship programs for Political Affairs. It clarifies that while Vietnamese Politician positions require official appointment or election, structured government internships provide essential pathways for emerging professionals to gain practical experience in Ho Chi Minh City's political administration under experienced mentors. The letter focuses on the actual internship framework available through Ho Chi Minh City People's Committee training programs rather than misrepresenting political appointment processes.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Political Affairs - Ho Chi Minh City</dc:title>
  <dc:creator/>
  <dc:language>en</dc:language>
  <cp:keywords/>
  <dcterms:created xsi:type="dcterms:W3CDTF">2026-07-24T05:24:41Z</dcterms:created>
  <dcterms:modified xsi:type="dcterms:W3CDTF">2026-07-24T05:24:41Z</dcterms:modified>
</cp:coreProperties>
</file>

<file path=docProps/custom.xml><?xml version="1.0" encoding="utf-8"?>
<Properties xmlns="http://schemas.openxmlformats.org/officeDocument/2006/custom-properties" xmlns:vt="http://schemas.openxmlformats.org/officeDocument/2006/docPropsVTypes"/>
</file>