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Tehran Mental Health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Tehran Psychiatric Hospital &amp; Research Center</w:t>
      </w:r>
      <w:r>
        <w:br/>
      </w:r>
      <w:r>
        <w:t xml:space="preserve">No. 45, Mirdamad Blvd.</w:t>
      </w:r>
      <w:r>
        <w:br/>
      </w:r>
      <w:r>
        <w:t xml:space="preserve">Tehran, Iran</w:t>
      </w:r>
    </w:p>
    <w:bookmarkStart w:id="21" w:name="X9afaeab0cab130c4448f5c8f706e10a26536fa9"/>
    <w:p>
      <w:pPr>
        <w:pStyle w:val="Heading2"/>
      </w:pPr>
      <w:r>
        <w:t xml:space="preserve">Subject: Application for Psychiatrist Internship Program</w:t>
      </w:r>
    </w:p>
    <w:p>
      <w:pPr>
        <w:pStyle w:val="FirstParagraph"/>
      </w:pPr>
      <w:r>
        <w:t xml:space="preserve">Dear Hiring Committee,</w:t>
      </w:r>
    </w:p>
    <w:p>
      <w:pPr>
        <w:pStyle w:val="BodyText"/>
      </w:pPr>
      <w:r>
        <w:t xml:space="preserve">I am writing to express my profound enthusiasm for the Psychiatrist Internship position at your esteemed institution in Iran Tehran, as advertised on the Iranian Mental Health Association website. With a Bachelor of Medicine and Surgery degree from Tehran University of Medical Sciences and extensive clinical rotations in psychiatric care across multiple Tehran hospitals, I have cultivated a deep commitment to advancing mental health services within Iran's unique cultural and social context. This Internship Application Letter serves not merely as a formal submission, but as a testament to my unwavering dedication to becoming a compassionate psychiatrist who will serve the people of Iran Tehran with both clinical excellence and cultural sensitivity.</w:t>
      </w:r>
    </w:p>
    <w:p>
      <w:pPr>
        <w:pStyle w:val="BodyText"/>
      </w:pPr>
      <w:r>
        <w:t xml:space="preserve">My academic journey has been meticulously structured around psychiatric training, including advanced coursework in psychopathology, neuropsychopharmacology, and cross-cultural psychiatry specifically tailored to Iranian societal norms. During my final year at Tehran University of Medical Sciences (TUMS), I completed a six-month clinical rotation at Dr. Seyed Kazem Alavi Hospital's Psychiatry Department – one of Tehran's largest mental health facilities – where I assisted in the assessment and treatment of 200+ patients with diverse conditions including mood disorders, anxiety syndromes, and psychosis. What distinguished my experience was not merely the volume of cases, but the depth of understanding I gained regarding how Iranian cultural frameworks shape mental health expression and treatment adherence. For instance, I observed how family dynamics significantly influence treatment compliance in Tehranian households – a nuance that is critical for effective psychiatric care in our community.</w:t>
      </w:r>
    </w:p>
    <w:p>
      <w:pPr>
        <w:pStyle w:val="BodyText"/>
      </w:pPr>
      <w:r>
        <w:t xml:space="preserve">My motivation to pursue psychiatry stems from witnessing the profound impact of untreated mental illness within Tehran's urban communities. During my community health project at the Imam Khomeini Health Center, I documented how stigma prevents 65% of Tehran residents with depression from seeking help – a statistic that deeply moved me. This experience crystallized my commitment to providing evidence-based care that respects Iranian values while integrating modern psychiatric practices. I have specifically studied the cultural adaptations required for cognitive behavioral therapy (CBT) in Muslim-majority contexts, learning to frame therapeutic concepts within Islamic ethical frameworks – such as aligning treatment goals with concepts of *sulh* (peace) and *tawakkul* (trust in divine will). This cultural competence is essential for any Psychiatrist working in Iran Tehran, where mental health services must navigate both modern medical standards and traditional belief systems.</w:t>
      </w:r>
    </w:p>
    <w:p>
      <w:pPr>
        <w:pStyle w:val="BodyText"/>
      </w:pPr>
      <w:r>
        <w:t xml:space="preserve">I am particularly drawn to your institution's pioneering work in integrating telepsychiatry services across Tehran's underserved neighborhoods – a model that directly addresses the critical shortage of mental health professionals in provincial areas. Your recent initiative to train primary care physicians in basic psychiatric screening aligns perfectly with my interest in scalable community mental health solutions. I am eager to contribute to your team's efforts, having already developed a mobile app prototype for symptom tracking that incorporates Persian language support and culturally resonant examples – currently undergoing pilot testing at the Razi Hospital outpatient clinic. This project demonstrated how technology can overcome both geographic barriers and cultural hesitations in seeking care.</w:t>
      </w:r>
    </w:p>
    <w:p>
      <w:pPr>
        <w:pStyle w:val="BodyText"/>
      </w:pPr>
      <w:r>
        <w:t xml:space="preserve">My clinical skills have been rigorously honed through structured training in diagnostic techniques, crisis intervention, and therapeutic communication. I am certified in Advanced Cardiac Life Support (ACLS) and hold a specialized certificate from the Tehran University of Medical Sciences' Center for Psychiatric Training. More significantly, I possess practical experience managing psychiatric emergencies at the Imam Khomeini Emergency Department – including de-escalating acute psychosis cases involving cultural misunderstandings between patients and non-specialist staff. I understand that in Iran Tehran's high-density urban environment, where 15% of residents report significant psychological distress (per the 2023 National Mental Health Survey), timely and culturally appropriate intervention is not merely beneficial but essential for community wellbeing.</w:t>
      </w:r>
    </w:p>
    <w:p>
      <w:pPr>
        <w:pStyle w:val="BodyText"/>
      </w:pPr>
      <w:r>
        <w:t xml:space="preserve">What truly distinguishes my application is my understanding that mental health in Iran Tehran cannot be separated from its socioeconomic fabric. During my internship at the Iranian Psychiatry Society's Youth Mental Health Project, I co-designed a school-based anxiety screening program that addressed concerns unique to Tehran's educational environment – including exam-related stress and digital addiction among adolescents. We collaborated with Islamic religious leaders to integrate mental wellness discussions into Friday sermons, resulting in a 40% increase in student participation. This experience confirmed my belief that effective psychiatry must engage with community structures rather than operate in clinical isolation.</w:t>
      </w:r>
    </w:p>
    <w:p>
      <w:pPr>
        <w:pStyle w:val="BodyText"/>
      </w:pPr>
      <w:r>
        <w:t xml:space="preserve">I am eager to bring this holistic approach to your institution's renowned internship program. Your commitment to training psychiatrists who understand Iran's specific mental health challenges – from post-conflict trauma among veterans of the Iran-Iraq War to emerging issues like social media-induced anxiety among Tehran's youth – resonates with my professional vision. I am prepared to dedicate myself fully to your 12-month structured internship, including rotations through your inpatient units, outpatient clinics, and community outreach programs. My fluency in Persian (native), English (IELTS Band 7.5), and basic Arabic will facilitate seamless communication across Iran Tehran's diverse patient population.</w:t>
      </w:r>
    </w:p>
    <w:p>
      <w:pPr>
        <w:pStyle w:val="BodyText"/>
      </w:pPr>
      <w:r>
        <w:t xml:space="preserve">As I prepare to embark on my psychiatric career in Iran Tehran, I am acutely aware that this field demands not only clinical expertise but also profound empathy for the Iranian people's mental health journey. Your institution stands at the forefront of transforming this vision into reality. I would be honored to contribute my skills, cultural awareness, and passion for service to your team while learning from Tehran's most respected psychiatric educators.</w:t>
      </w:r>
    </w:p>
    <w:p>
      <w:pPr>
        <w:pStyle w:val="BodyText"/>
      </w:pPr>
      <w:r>
        <w:t xml:space="preserve">Thank you for considering my application as part of your Psychiatry Internship Program. I have attached my CV, academic transcripts, and letters of recommendation from Professors Ali Rezaei (Chair of Psychiatry at TUMS) and Dr. Fatemeh Soltani (Head of Community Mental Health at Tehran Municipality). I welcome the opportunity to discuss how my background aligns with your program's objectives in a personal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2025-12-09T10:51:22Z</dcterms:created>
  <dcterms:modified xsi:type="dcterms:W3CDTF">2025-12-09T10:51:22Z</dcterms:modified>
</cp:coreProperties>
</file>

<file path=docProps/custom.xml><?xml version="1.0" encoding="utf-8"?>
<Properties xmlns="http://schemas.openxmlformats.org/officeDocument/2006/custom-properties" xmlns:vt="http://schemas.openxmlformats.org/officeDocument/2006/docPropsVTypes"/>
</file>