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Psychiatrist Internship Position</w:t>
      </w:r>
    </w:p>
    <w:bookmarkEnd w:id="20"/>
    <w:p>
      <w:pPr>
        <w:pStyle w:val="BodyText"/>
      </w:pPr>
      <w:r>
        <w:t xml:space="preserve">Dr. Aisha Rahman</w:t>
      </w:r>
    </w:p>
    <w:p>
      <w:pPr>
        <w:pStyle w:val="BodyText"/>
      </w:pPr>
      <w:r>
        <w:t xml:space="preserve">Department of Psychiatry</w:t>
      </w:r>
    </w:p>
    <w:p>
      <w:pPr>
        <w:pStyle w:val="BodyText"/>
      </w:pPr>
      <w:r>
        <w:t xml:space="preserve">National Institute of Mental Health (NIMH)</w:t>
      </w:r>
    </w:p>
    <w:p>
      <w:pPr>
        <w:pStyle w:val="BodyText"/>
      </w:pPr>
      <w:r>
        <w:t xml:space="preserve">Islamabad, Pakistan</w:t>
      </w:r>
    </w:p>
    <w:p>
      <w:pPr>
        <w:pStyle w:val="BodyText"/>
      </w:pPr>
      <w:r>
        <w:t xml:space="preserve">Date: October 26, 2023</w:t>
      </w:r>
      <w:r>
        <w:br/>
      </w:r>
      <w:r>
        <w:t xml:space="preserve">Subject: Application for Psychiatrist Internship at National Institute of Mental Health, Islamabad</w:t>
      </w:r>
    </w:p>
    <w:p>
      <w:pPr>
        <w:pStyle w:val="BodyText"/>
      </w:pPr>
      <w:r>
        <w:t xml:space="preserve">Dear Dr. Rahman,</w:t>
      </w:r>
    </w:p>
    <w:p>
      <w:pPr>
        <w:pStyle w:val="BodyText"/>
      </w:pPr>
      <w:r>
        <w:t xml:space="preserve">I am writing to express my profound enthusiasm for the Psychiatrist Internship position at the National Institute of Mental Health (NIMH) in Islamabad, Pakistan. As a dedicated medical graduate with specialized training in psychiatric care and a deep commitment to advancing mental health services in Pakistan Islamabad, I am confident that this internship represents an exceptional opportunity to contribute meaningfully to your esteemed institution while further developing my clinical expertise under your guidance.</w:t>
      </w:r>
    </w:p>
    <w:p>
      <w:pPr>
        <w:pStyle w:val="BodyText"/>
      </w:pPr>
      <w:r>
        <w:t xml:space="preserve">Having completed my MBBS from the University of Health Sciences Lahore with honors (CGPA: 3.7/4.0) and a Certificate in Clinical Psychiatry from King Edward Medical University, I have cultivated a rigorous academic foundation directly aligned with the demands of modern psychiatric practice in Pakistan's evolving healthcare landscape. My clinical rotations at Punjab Institute of Mental Health and Islamabad Medical Complex provided me with hands-on experience in diagnosing mood disorders, anxiety spectra conditions, and neurodevelopmental disorders among diverse patient populations across urban and peri-urban settings—experiences that have profoundly shaped my understanding of mental health challenges specific to Pakistan Islamabad's demographic context.</w:t>
      </w:r>
    </w:p>
    <w:p>
      <w:pPr>
        <w:pStyle w:val="BodyText"/>
      </w:pPr>
      <w:r>
        <w:t xml:space="preserve">What particularly draws me to NIMH is its pioneering role in addressing the critical mental health gap in Pakistan. Recent WHO reports indicate that over 25% of Pakistanis experience mental disorders annually, yet only 10% receive adequate treatment—a statistic that makes the work conducted at NIMH not merely professional but profoundly humanitarian. In Islamabad, where rapid urbanization and socioeconomic pressures increasingly strain mental well-being, your institute's community outreach programs and research on culturally responsive interventions resonate deeply with my professional ethos. My fieldwork in Rawalpindi clinics revealed how stigma often prevents patients from seeking care; this fuels my determination to learn from NIMH's integrated model that combines clinical excellence with public education initiatives—a vital component for sustainable mental healthcare in Pakistan Islamabad.</w:t>
      </w:r>
    </w:p>
    <w:p>
      <w:pPr>
        <w:pStyle w:val="BodyText"/>
      </w:pPr>
      <w:r>
        <w:t xml:space="preserve">During my medical training, I spearheaded a student-led mental health awareness campaign targeting university students across Islamabad, collaborating with Punjab University's Student Counseling Center. We conducted 15+ workshops on stress management and depression recognition, reaching over 800 youth—many of whom had never previously discussed mental health openly. This experience taught me the importance of culturally nuanced communication in Pakistani contexts; for instance, I learned to integrate family-centered care approaches that respect traditional support systems while introducing evidence-based practices. I am eager to bring this grassroots understanding to NIMH's internship program, where I can contribute fresh perspectives on engaging Pakistan Islamabad's youth population through digital platforms and community partnerships.</w:t>
      </w:r>
    </w:p>
    <w:p>
      <w:pPr>
        <w:pStyle w:val="BodyText"/>
      </w:pPr>
      <w:r>
        <w:t xml:space="preserve">My clinical competencies include thorough psychiatric assessments using DSM-5 criteria, basic psychotherapy techniques (CBT and motivational interviewing), crisis intervention protocols, and collaborative care coordination with primary healthcare providers. I am proficient in medical record documentation within Pakistan's Health Management Information System (HMIS) and have completed certified training in suicide risk assessment—a skill increasingly vital given the rising rates of depression-related morbidity in Islamabad. Additionally, my research on "Cultural Barriers to Mental Healthcare Access for Women in Urban Pakistan," published during my final year, demonstrated my commitment to evidence-based practice tailored to our national context.</w:t>
      </w:r>
    </w:p>
    <w:p>
      <w:pPr>
        <w:pStyle w:val="BodyText"/>
      </w:pPr>
      <w:r>
        <w:t xml:space="preserve">I recognize that the Psychiatrist Internship at NIMH demands not only clinical acumen but also cultural humility and adaptability. Having grown up in a multilingual household where Urdu, Pushto, and English coexisted, I navigate linguistic nuances with ease—a skill essential when working with Islamabad's diverse patient base spanning ethnic communities including Punjabis, Pashtuns, Sindhis, and Kashmiris. During my internship at the Federal Medical Centre Rawalpindi, I assisted in translating diagnostic tools for non-Urdu speakers while maintaining clinical accuracy—an experience that reinforced how language accessibility directly impacts treatment efficacy in Pakistan's healthcare system.</w:t>
      </w:r>
    </w:p>
    <w:p>
      <w:pPr>
        <w:pStyle w:val="BodyText"/>
      </w:pPr>
      <w:r>
        <w:t xml:space="preserve">What excites me most about this opportunity is NIMH's leadership role in the National Mental Health Policy framework. I am particularly inspired by your recent initiatives integrating telepsychiatry services for remote areas of Punjab—a model I wish to learn deeply from. As a digitally native professional, I am eager to contribute my skills in health informatics (including training on telehealth platforms) while absorbing NIMH's best practices for scaling psychiatric care across Pakistan Islamabad's unique geographical and sociocultural terrain. My long-term aspiration is to develop community-based mental health models that reduce the current 5:1 ratio of patients to psychiatrists in Islamabad, a goal I believe can be advanced through the mentorship offered at NIMH.</w:t>
      </w:r>
    </w:p>
    <w:p>
      <w:pPr>
        <w:pStyle w:val="BodyText"/>
      </w:pPr>
      <w:r>
        <w:t xml:space="preserve">I have attached my curriculum vitae, academic transcripts, and letters of recommendation from Dr. Saeed Ahmed (Professor of Psychiatry at KEMU) and Dr. Fatima Zehra (Director of Mental Health Services, Islamabad), which provide further evidence of my qualifications. I am available for an interview at your earliest convenience and can be reached by phone or email within Pakistan Islamabad's standard business hours.</w:t>
      </w:r>
    </w:p>
    <w:p>
      <w:pPr>
        <w:pStyle w:val="BodyText"/>
      </w:pPr>
      <w:r>
        <w:t xml:space="preserve">Thank you for considering my application to the Psychiatrist Internship program. I am deeply committed to serving Pakistan's mental health needs with compassion, innovation, and cultural sensitivity—principles I have observed embodied in NIMH's mission. I welcome the opportunity to discuss how my proactive approach and dedication align with your institute's vision for transforming mental healthcare across Pakistan Islamabad.</w:t>
      </w:r>
    </w:p>
    <w:p>
      <w:pPr>
        <w:pStyle w:val="BodyText"/>
      </w:pPr>
      <w:r>
        <w:t xml:space="preserve">Sincerely,</w:t>
      </w:r>
      <w:r>
        <w:br/>
      </w:r>
      <w:r>
        <w:rPr>
          <w:bCs/>
          <w:b/>
        </w:rPr>
        <w:t xml:space="preserve">Dr. Zara Malik</w:t>
      </w:r>
      <w:r>
        <w:br/>
      </w:r>
      <w:r>
        <w:t xml:space="preserve">MBBS, Certificate in Clinical Psychiatry</w:t>
      </w:r>
      <w:r>
        <w:br/>
      </w:r>
      <w:r>
        <w:t xml:space="preserve">Contact: +92 300 1234567 | zara.malik@medical.com</w:t>
      </w:r>
      <w:r>
        <w:br/>
      </w:r>
      <w:r>
        <w:t xml:space="preserve">Islamabad, Pakistan</w:t>
      </w:r>
    </w:p>
    <w:p>
      <w:pPr>
        <w:pStyle w:val="BodyText"/>
      </w:pPr>
      <w:r>
        <w:t xml:space="preserve">Word Count: 852</w:t>
      </w:r>
    </w:p>
    <w:p>
      <w:pPr>
        <w:pStyle w:val="BodyText"/>
      </w:pPr>
      <w:r>
        <w:t xml:space="preserve">This Internship Application Letter was crafted specifically for the Psychiatrist Internship opportunity at National Institute of Mental Health, Islamabad,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dc:title>
  <dc:creator/>
  <dc:language>en</dc:language>
  <cp:keywords/>
  <dcterms:created xsi:type="dcterms:W3CDTF">2025-12-10T14:22:31Z</dcterms:created>
  <dcterms:modified xsi:type="dcterms:W3CDTF">2025-12-10T14:22:31Z</dcterms:modified>
</cp:coreProperties>
</file>

<file path=docProps/custom.xml><?xml version="1.0" encoding="utf-8"?>
<Properties xmlns="http://schemas.openxmlformats.org/officeDocument/2006/custom-properties" xmlns:vt="http://schemas.openxmlformats.org/officeDocument/2006/docPropsVTypes"/>
</file>