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Karachi,</w:t>
      </w:r>
      <w:r>
        <w:t xml:space="preserve"> </w:t>
      </w:r>
      <w:r>
        <w:t xml:space="preserve">Pakistan</w:t>
      </w:r>
    </w:p>
    <w:bookmarkStart w:id="20" w:name="internship-application-letter"/>
    <w:p>
      <w:pPr>
        <w:pStyle w:val="Heading1"/>
      </w:pPr>
      <w:r>
        <w:t xml:space="preserve">Internship Application Letter</w:t>
      </w:r>
    </w:p>
    <w:bookmarkEnd w:id="20"/>
    <w:p>
      <w:pPr>
        <w:pStyle w:val="FirstParagraph"/>
      </w:pPr>
      <w:r>
        <w:t xml:space="preserve">Dr. Aisha Khan</w:t>
      </w:r>
      <w:r>
        <w:br/>
      </w:r>
      <w:r>
        <w:t xml:space="preserve">45-B, Block 7, Clifton</w:t>
      </w:r>
      <w:r>
        <w:br/>
      </w:r>
      <w:r>
        <w:t xml:space="preserve">Karachi, Sindh 75600</w:t>
      </w:r>
      <w:r>
        <w:br/>
      </w:r>
      <w:r>
        <w:t xml:space="preserve">Pakistan</w:t>
      </w:r>
      <w:r>
        <w:br/>
      </w:r>
      <w:r>
        <w:t xml:space="preserve">+92-300-1234567 | aisha.khan@email.com</w:t>
      </w:r>
    </w:p>
    <w:p>
      <w:pPr>
        <w:pStyle w:val="BodyText"/>
      </w:pPr>
      <w:r>
        <w:t xml:space="preserve">June 15, 2024</w:t>
      </w:r>
    </w:p>
    <w:p>
      <w:pPr>
        <w:pStyle w:val="BodyText"/>
      </w:pPr>
      <w:r>
        <w:t xml:space="preserve">Dr. Muhammad Hassan</w:t>
      </w:r>
      <w:r>
        <w:br/>
      </w:r>
      <w:r>
        <w:t xml:space="preserve">Director of Psychiatry</w:t>
      </w:r>
      <w:r>
        <w:br/>
      </w:r>
      <w:r>
        <w:t xml:space="preserve">Aga Khan University Hospital</w:t>
      </w:r>
      <w:r>
        <w:br/>
      </w:r>
      <w:r>
        <w:t xml:space="preserve">Stadium Road, Karachi, Sindh 74800</w:t>
      </w:r>
      <w:r>
        <w:br/>
      </w:r>
      <w:r>
        <w:t xml:space="preserve">Pakistan</w:t>
      </w:r>
    </w:p>
    <w:bookmarkStart w:id="21" w:name="X0c9bf56db9107b1801e33e37a8fb4a00e625a97"/>
    <w:p>
      <w:pPr>
        <w:pStyle w:val="Heading2"/>
      </w:pPr>
      <w:r>
        <w:t xml:space="preserve">Application for Psychiatric Internship Position</w:t>
      </w:r>
    </w:p>
    <w:p>
      <w:pPr>
        <w:pStyle w:val="FirstParagraph"/>
      </w:pPr>
      <w:r>
        <w:t xml:space="preserve">Dear Dr. Hassan,</w:t>
      </w:r>
    </w:p>
    <w:p>
      <w:pPr>
        <w:pStyle w:val="BodyText"/>
      </w:pPr>
      <w:r>
        <w:t xml:space="preserve">It is with profound enthusiasm and deep commitment to mental health advancement that I submit my Internship Application Letter for the prestigious psychiatric internship position at Aga Khan University Hospital in Pakistan Karachi. As a recent graduate of Dow Medical College, Karachi, with comprehensive clinical training across multiple tertiary care settings, I have meticulously prepared myself to contribute meaningfully to the critical mental health infrastructure of our nation's most populous city. My academic excellence (Rank #3 in MBBS cohort of 185 students) and dedicated community service align precisely with the transformative vision you champion at AKU Hospital.</w:t>
      </w:r>
    </w:p>
    <w:p>
      <w:pPr>
        <w:pStyle w:val="BodyText"/>
      </w:pPr>
      <w:r>
        <w:t xml:space="preserve">My journey toward specializing as a Psychiatrist began during my medical education in Karachi, where I witnessed firsthand the staggering mental health crisis affecting our urban population. In Pakistan Karachi alone, over 12 million residents suffer from untreated mental illnesses due to severe provider shortages and pervasive stigma—only 0.5 psychiatrists per 100,000 people compared to the global average of 14 per 100,000. During my clinical rotations at Liaquat National Hospital’s Psychiatry Ward, I documented how cultural barriers in Karachi communities often prevent individuals from seeking help until crises emerge: a young mother with postpartum depression dismissed as "normal stress" by her family; a university student with acute schizophrenia discharged without follow-up due to financial constraints. These experiences crystallized my resolve to become an empathetic Psychiatrist committed to dismantling mental health inequities in Pakistan Karachi.</w:t>
      </w:r>
    </w:p>
    <w:p>
      <w:pPr>
        <w:pStyle w:val="BodyText"/>
      </w:pPr>
      <w:r>
        <w:t xml:space="preserve">My academic foundation includes specialized coursework in neurobiology, psychopharmacology, and transcultural psychiatry—all critical for addressing Karachi’s unique demographic challenges. I completed an independent research project analyzing depression prevalence among low-income women in Orangi Town, revealing that 68% of cases remained undiagnosed due to gender-based healthcare access barriers. This study directly informed my volunteer work with the Karachi Mental Health Foundation, where I co-developed a culturally sensitive screening tool adapted for Urdu-speaking communities. The project received institutional recognition and demonstrated my ability to translate academic rigor into community impact—a skill I aim to refine further through your esteemed internship program.</w:t>
      </w:r>
    </w:p>
    <w:p>
      <w:pPr>
        <w:pStyle w:val="BodyText"/>
      </w:pPr>
      <w:r>
        <w:t xml:space="preserve">What particularly draws me to Aga Khan University Hospital is your pioneering work in integrating mental health services with primary care across Pakistan Karachi. Your recent "Community Mental Health Outreach" initiative, which deployed mobile units to underserved neighborhoods like Korangi and Landhi, exemplifies the innovative approach I aspire to emulate. In my previous internship at Shaukat Khanum Cancer Hospital, I assisted in developing a psychoeducation module for oncology patients—reducing anxiety levels by 40%—and understand how your multidisciplinary model can similarly transform mental healthcare access in Karachi. As future Psychiatrist leaders, we must move beyond traditional clinic walls to meet people where they are, especially in a city grappling with daily stressors of overcrowding, economic volatility, and climate-related trauma.</w:t>
      </w:r>
    </w:p>
    <w:p>
      <w:pPr>
        <w:pStyle w:val="BodyText"/>
      </w:pPr>
      <w:r>
        <w:t xml:space="preserve">The context of Pakistan Karachi demands psychiatrists who understand local nuances. I have immersed myself in studying how Pakistani cultural constructs—such as the concept of "dilruba" (heart-sickness) or familial honor dynamics—affect treatment adherence. During my fieldwork with a Sindh-based NGO, I collaborated with community elders to design stigma-reduction workshops for religious leaders in Malir District, resulting in a 35% increase in families seeking professional help. This experience reinforced that effective psychiatric care in our context requires cultural humility alongside clinical expertise—principles I know AKU Hospital embodies through its faculty’s decades of service.</w:t>
      </w:r>
    </w:p>
    <w:p>
      <w:pPr>
        <w:pStyle w:val="BodyText"/>
      </w:pPr>
      <w:r>
        <w:t xml:space="preserve">I recognize that becoming an exceptional Psychiatrist transcends textbook knowledge; it demands resilience amid Karachi's healthcare complexities. When floods submerged parts of the city in 2022, my team and I established a temporary mental health clinic in a relief camp, providing trauma counseling to displaced families while coordinating with local authorities. This experience taught me to operate effectively under resource constraints—a necessity for psychiatric interns navigating Pakistan's fragmented system. My fluency in Urdu, English, and basic Sindhi further equips me to bridge communication gaps between diverse patient populations across Karachi’s neighborhoods.</w:t>
      </w:r>
    </w:p>
    <w:p>
      <w:pPr>
        <w:pStyle w:val="BodyText"/>
      </w:pPr>
      <w:r>
        <w:t xml:space="preserve">Your internship program’s emphasis on evidence-based practice and community engagement resonates deeply with my professional ethos. I am particularly eager to contribute to your ongoing research on youth mental health in urban Pakistani settings, having co-authored a paper titled "Anxiety Patterns Among Karachi University Students: A Cross-Sectional Study" published in the Pakistan Journal of Medical Sciences. As a future Psychiatrist, I aim not only to treat individuals but also to advocate for systemic change—such as integrating mental health into primary care networks across Sindh—as AKU Hospital pioneers.</w:t>
      </w:r>
    </w:p>
    <w:p>
      <w:pPr>
        <w:pStyle w:val="BodyText"/>
      </w:pPr>
      <w:r>
        <w:t xml:space="preserve">In conclusion, my academic credentials, field experience addressing Karachi’s mental health disparities, and unwavering commitment to serving Pakistan Karachi make me an ideal candidate for your psychiatric internship. I am prepared to immerse myself fully in your rigorous program and contribute actively to advancing compassionate mental healthcare across our nation. Thank you for considering my Internship Application Letter—I welcome the opportunity to discuss how my skills align with AKU Hospital’s mission during an interview at your earliest convenience.</w:t>
      </w:r>
    </w:p>
    <w:p>
      <w:pPr>
        <w:pStyle w:val="BodyText"/>
      </w:pPr>
      <w:r>
        <w:t xml:space="preserve">Sincerely,</w:t>
      </w:r>
    </w:p>
    <w:p>
      <w:pPr>
        <w:pStyle w:val="BodyText"/>
      </w:pPr>
      <w:r>
        <w:br/>
      </w:r>
      <w:r>
        <w:br/>
      </w:r>
    </w:p>
    <w:p>
      <w:pPr>
        <w:pStyle w:val="BodyText"/>
      </w:pPr>
      <w:r>
        <w:t xml:space="preserve">Dr. Aisha Khan</w:t>
      </w:r>
    </w:p>
    <w:p>
      <w:pPr>
        <w:pStyle w:val="BodyText"/>
      </w:pPr>
      <w:r>
        <w:t xml:space="preserve">MBBS, University of Karachi (2024)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 Karachi, Pakistan</dc:title>
  <dc:creator/>
  <dc:language>en</dc:language>
  <cp:keywords/>
  <dcterms:created xsi:type="dcterms:W3CDTF">2025-12-09T19:24:18Z</dcterms:created>
  <dcterms:modified xsi:type="dcterms:W3CDTF">2025-12-09T19:24:18Z</dcterms:modified>
</cp:coreProperties>
</file>

<file path=docProps/custom.xml><?xml version="1.0" encoding="utf-8"?>
<Properties xmlns="http://schemas.openxmlformats.org/officeDocument/2006/custom-properties" xmlns:vt="http://schemas.openxmlformats.org/officeDocument/2006/docPropsVTypes"/>
</file>