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For Psychiatrist Internship Position at Jeddah Mental Health Institutions</w:t>
      </w:r>
    </w:p>
    <w:bookmarkEnd w:id="20"/>
    <w:p>
      <w:pPr>
        <w:pStyle w:val="BodyText"/>
      </w:pPr>
      <w:r>
        <w:t xml:space="preserve">Dr. Fatima Al-Mansoori</w:t>
      </w:r>
      <w:r>
        <w:br/>
      </w:r>
      <w:r>
        <w:t xml:space="preserve">Riyadh, Saudi Arabia</w:t>
      </w:r>
      <w:r>
        <w:br/>
      </w:r>
      <w:r>
        <w:t xml:space="preserve">+966 5X XXX XXXX | fatima.almansoori@email.sa</w:t>
      </w:r>
    </w:p>
    <w:p>
      <w:pPr>
        <w:pStyle w:val="BodyText"/>
      </w:pPr>
      <w:r>
        <w:t xml:space="preserve">Date: October 26, 2023</w:t>
      </w:r>
    </w:p>
    <w:p>
      <w:pPr>
        <w:pStyle w:val="BodyText"/>
      </w:pPr>
      <w:r>
        <w:t xml:space="preserve">Hiring Committee</w:t>
      </w:r>
      <w:r>
        <w:br/>
      </w:r>
      <w:r>
        <w:t xml:space="preserve">King Abdulaziz Specialist Hospital</w:t>
      </w:r>
      <w:r>
        <w:br/>
      </w:r>
      <w:r>
        <w:t xml:space="preserve">Jeddah Mental Health Center</w:t>
      </w:r>
      <w:r>
        <w:br/>
      </w:r>
      <w:r>
        <w:t xml:space="preserve">Jeddah, Saudi Arabia</w:t>
      </w:r>
    </w:p>
    <w:p>
      <w:pPr>
        <w:pStyle w:val="BodyText"/>
      </w:pPr>
      <w:r>
        <w:t xml:space="preserve">Dear Hiring Committee,</w:t>
      </w:r>
    </w:p>
    <w:p>
      <w:pPr>
        <w:pStyle w:val="BodyText"/>
      </w:pPr>
      <w:r>
        <w:t xml:space="preserve">It is with profound enthusiasm that I submit my application for the Psychiatrist Internship position at King Abdulaziz Specialist Hospital's Mental Health Center in Jeddah, Saudi Arabia. As a recently graduated Doctor of Medicine with specialized training in Psychiatry from King Saud University College of Medicine, I have meticulously prepared myself to contribute meaningfully to Saudi Arabia's evolving mental healthcare landscape. My academic excellence, clinical rotations across Riyadh and Dammam psychiatric facilities, and deep commitment to serving the unique psychological needs of the Saudi population align precisely with the mission-driven goals of your esteemed institution in Jeddah.</w:t>
      </w:r>
    </w:p>
    <w:p>
      <w:pPr>
        <w:pStyle w:val="BodyText"/>
      </w:pPr>
      <w:r>
        <w:t xml:space="preserve">My medical journey has been deeply shaped by Saudi Arabia's national vision for holistic healthcare development. During my clinical clerkship at King Khalid University Hospital, I observed how mental health integration into primary care systems directly supports Vision 2030's objectives of enhancing quality of life and building a vibrant society. This exposure ignited my passion for culturally competent psychiatry in our local context—a passion I've nurtured through specialized training in cognitive behavioral therapy (CBT) for anxiety disorders prevalent among Saudi youth and family-centered interventions addressing societal stigma around mental health. In Jeddah, where cultural nuances significantly influence therapeutic approaches, I am eager to apply these skills within your institution's renowned community mental health programs.</w:t>
      </w:r>
    </w:p>
    <w:p>
      <w:pPr>
        <w:pStyle w:val="BodyText"/>
      </w:pPr>
      <w:r>
        <w:t xml:space="preserve">What particularly motivates me to pursue this internship in Jeddah is the city's unique position as a cultural and economic hub where traditional values intersect with modern healthcare challenges. Having spent formative years growing up in Jeddah, I intimately understand the delicate balance between preserving Islamic ethical frameworks and implementing evidence-based psychiatric care. My recent volunteer work at Al-Aman Mental Health Clinic in Jeddah reinforced this perspective: I developed a culturally sensitive depression screening tool for local women that incorporated family consultation protocols respected within our community. This experience taught me that effective psychiatric intervention in Saudi Arabia requires not just clinical skill, but deep cultural fluency—a principle your hospital embodies through its specialized female patient care units and religiously aligned treatment modalities.</w:t>
      </w:r>
    </w:p>
    <w:p>
      <w:pPr>
        <w:pStyle w:val="BodyText"/>
      </w:pPr>
      <w:r>
        <w:t xml:space="preserve">During my final year at King Saud University, I completed a 6-month rotation at Riyadh Military Hospital's Psychiatry Department under Dr. Abdullah Al-Rashid. This experience provided rigorous training in crisis intervention for acute psychiatric emergencies, medication management of complex cases including OCD and PTSD among military personnel, and collaborative care models with neurologists and social workers. I particularly excelled in managing culturally complex cases—such as a young Saudi woman experiencing religious anxiety (scrupulosity) who required therapy integrating Islamic principles with CBT techniques. My clinical supervisor noted my ability to "build trust through cultural humility" in her evaluation, a skill I will bring to your Jeddah team.</w:t>
      </w:r>
    </w:p>
    <w:p>
      <w:pPr>
        <w:pStyle w:val="BodyText"/>
      </w:pPr>
      <w:r>
        <w:t xml:space="preserve">My academic research further demonstrates my commitment to advancing mental healthcare in Saudi Arabia. I led a study titled "Barriers to Mental Health Services Among Urban Saudi Youth," which identified stigma as the primary obstacle—particularly among young men—and proposed community-based education models. This work was presented at the 2023 Saudi Psychiatric Society Conference, where it received recognition for its practical application to our national mental health strategy. I am eager to extend this research into clinical practice under your mentorship in Jeddah, especially as the city expands its youth mental health initiatives aligned with Vision 2030's "National Mental Health Strategy."</w:t>
      </w:r>
    </w:p>
    <w:p>
      <w:pPr>
        <w:pStyle w:val="BodyText"/>
      </w:pPr>
      <w:r>
        <w:t xml:space="preserve">I am particularly drawn to King Abdulaziz Specialist Hospital's innovative use of telepsychiatry to reach underserved communities across Makkah and Medina regions—a solution that directly addresses geographical barriers in our diverse Kingdom. Having participated in a similar telehealth pilot at Al-Iman University Hospital, I understand the technological nuances of delivering quality care while maintaining patient confidentiality per Saudi data protection laws. In Jeddah's dynamic healthcare ecosystem, I am prepared to contribute to these digital health initiatives and support your team in implementing WHO-recommended mental health standards within the Saudi context.</w:t>
      </w:r>
    </w:p>
    <w:p>
      <w:pPr>
        <w:pStyle w:val="BodyText"/>
      </w:pPr>
      <w:r>
        <w:t xml:space="preserve">My professional ethos aligns with the Kingdom's transformational healthcare agenda. I have completed certified training in Saudi Ministry of Health's "Psychiatry for Primary Care" program and actively engage with the Jeddah Mental Health Network to advocate for early intervention services. As an intern, I will honor Saudi Arabia's Islamic values by ensuring all treatment plans respect religious considerations—whether through prayer integration in therapy or collaborating with mosque leaders on mental wellness campaigns. This commitment reflects my understanding that psychiatric care in Saudi Arabia must be both clinically rigorous and spiritually resonant.</w:t>
      </w:r>
    </w:p>
    <w:p>
      <w:pPr>
        <w:pStyle w:val="BodyText"/>
      </w:pPr>
      <w:r>
        <w:t xml:space="preserve">Throughout my medical education, I have consistently demonstrated the ability to thrive in high-stakes clinical environments while respecting cultural protocols. My Arabic language proficiency (native) and English fluency enable seamless communication with diverse patient populations across Jeddah's cosmopolitan communities. I am confident that my proactive approach to learning—from attending daily psychiatric case conferences at King Fahad Hospital to studying the latest DSM-5 updates—will allow me to quickly contribute as a valued member of your internship cohort.</w:t>
      </w:r>
    </w:p>
    <w:p>
      <w:pPr>
        <w:pStyle w:val="BodyText"/>
      </w:pPr>
      <w:r>
        <w:t xml:space="preserve">I am deeply honored by the opportunity to apply for this Internship Application Letter position in Jeddah, where I can merge my clinical training with Saudi Arabia's visionary healthcare transformation. The prospect of serving patients at King Abdulaziz Specialist Hospital—where cutting-edge psychiatry meets Islamic compassion—represents the professional calling I have pursued since beginning medical school. I am eager to discuss how my background in culturally informed psychiatric care aligns with your department's goals and would welcome the opportunity for an interview at your earliest convenience.</w:t>
      </w:r>
    </w:p>
    <w:p>
      <w:pPr>
        <w:pStyle w:val="BodyText"/>
      </w:pPr>
      <w:r>
        <w:t xml:space="preserve">Sincerely,</w:t>
      </w:r>
    </w:p>
    <w:p>
      <w:pPr>
        <w:pStyle w:val="BodyText"/>
      </w:pPr>
      <w:r>
        <w:t xml:space="preserve">Dr. Fatima Al-Mansoori</w:t>
      </w:r>
      <w:r>
        <w:br/>
      </w:r>
      <w:r>
        <w:t xml:space="preserve">Medical Doctor, Psychiatry</w:t>
      </w:r>
    </w:p>
    <w:p>
      <w:pPr>
        <w:pStyle w:val="BodyText"/>
      </w:pPr>
      <w:r>
        <w:rPr>
          <w:bCs/>
          <w:b/>
        </w:rPr>
        <w:t xml:space="preserve">Note:</w:t>
      </w:r>
      <w:r>
        <w:t xml:space="preserve"> </w:t>
      </w:r>
      <w:r>
        <w:t xml:space="preserve">This Internship Application Letter for a Psychiatrist position in Saudi Arabia Jeddah demonstrates comprehensive understanding of local healthcare context, cultural nuances, and national initiatives like Vision 2030. It specifically addresses the unique requirements of psychiatric care in Saudi society while highlighting relevant clinical experiences within the Kingdom's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Jeddah</dc:title>
  <dc:creator/>
  <dc:language>en</dc:language>
  <cp:keywords/>
  <dcterms:created xsi:type="dcterms:W3CDTF">2026-07-23T17:17:35Z</dcterms:created>
  <dcterms:modified xsi:type="dcterms:W3CDTF">2026-07-23T17:17:35Z</dcterms:modified>
</cp:coreProperties>
</file>

<file path=docProps/custom.xml><?xml version="1.0" encoding="utf-8"?>
<Properties xmlns="http://schemas.openxmlformats.org/officeDocument/2006/custom-properties" xmlns:vt="http://schemas.openxmlformats.org/officeDocument/2006/docPropsVTypes"/>
</file>