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Psychiatrist</w:t>
      </w:r>
      <w:r>
        <w:t xml:space="preserve"> </w:t>
      </w:r>
      <w:r>
        <w:t xml:space="preserve">-</w:t>
      </w:r>
      <w:r>
        <w:t xml:space="preserve"> </w:t>
      </w:r>
      <w:r>
        <w:t xml:space="preserve">United</w:t>
      </w:r>
      <w:r>
        <w:t xml:space="preserve"> </w:t>
      </w:r>
      <w:r>
        <w:t xml:space="preserve">Kingdom</w:t>
      </w:r>
      <w:r>
        <w:t xml:space="preserve"> </w:t>
      </w:r>
      <w:r>
        <w:t xml:space="preserve">Manchester</w:t>
      </w:r>
    </w:p>
    <w:bookmarkStart w:id="21" w:name="X5316801c95853d39751d7b6ce83925c84a94988"/>
    <w:p>
      <w:pPr>
        <w:pStyle w:val="Heading1"/>
      </w:pPr>
      <w:r>
        <w:t xml:space="preserve">Internship Application Letter for Psychiatrist Position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Dr. Alistair Wright</w:t>
      </w:r>
      <w:r>
        <w:br/>
      </w:r>
      <w:r>
        <w:t xml:space="preserve">Head of Psychiatry Training</w:t>
      </w:r>
      <w:r>
        <w:br/>
      </w:r>
      <w:r>
        <w:t xml:space="preserve">Central Manchester Mental Health and Learning Disability NHS Foundation Trust</w:t>
      </w:r>
      <w:r>
        <w:br/>
      </w:r>
      <w:r>
        <w:t xml:space="preserve">180-184 Oxford Road</w:t>
      </w:r>
      <w:r>
        <w:br/>
      </w:r>
      <w:r>
        <w:t xml:space="preserve">Manchester, M13 9WA</w:t>
      </w:r>
    </w:p>
    <w:bookmarkStart w:id="20" w:name="X308f0f607fb93953db7cd10c41809f573ab1dde"/>
    <w:p>
      <w:pPr>
        <w:pStyle w:val="Heading2"/>
      </w:pPr>
      <w:r>
        <w:t xml:space="preserve">Subject: Application for Psychiatrist Internship Programme – United Kingdom Manchester</w:t>
      </w:r>
    </w:p>
    <w:p>
      <w:pPr>
        <w:pStyle w:val="FirstParagraph"/>
      </w:pPr>
      <w:r>
        <w:t xml:space="preserve">Dear Dr. Wright,</w:t>
      </w:r>
    </w:p>
    <w:p>
      <w:pPr>
        <w:pStyle w:val="BodyText"/>
      </w:pPr>
      <w:r>
        <w:t xml:space="preserve">I am writing to express my profound enthusiasm for the Psychiatrist Internship Programme at Central Manchester Mental Health and Learning Disability NHS Foundation Trust, as advertised on the NHS Jobs portal. As a recent graduate of the University of Leeds School of Medicine with a strong clinical foundation in mental health care, I have meticulously prepared this Internship Application Letter to demonstrate how my academic achievements, practical experiences, and unwavering commitment to compassionate psychiatric practice align with your trust’s mission in</w:t>
      </w:r>
      <w:r>
        <w:t xml:space="preserve"> </w:t>
      </w:r>
      <w:r>
        <w:rPr>
          <w:bCs/>
          <w:b/>
        </w:rPr>
        <w:t xml:space="preserve">United Kingdom Manchester</w:t>
      </w:r>
      <w:r>
        <w:t xml:space="preserve">.</w:t>
      </w:r>
    </w:p>
    <w:p>
      <w:pPr>
        <w:pStyle w:val="BodyText"/>
      </w:pPr>
      <w:r>
        <w:t xml:space="preserve">My decision to pursue psychiatry stems from a transformative volunteer experience at the Manchester Youth Mental Health Project during my final year of medical school. Witnessing the profound impact of timely, culturally sensitive care on young people navigating anxiety and depression in our diverse city communities solidified my dedication to becoming a Psychiatrist who actively contributes to</w:t>
      </w:r>
      <w:r>
        <w:t xml:space="preserve"> </w:t>
      </w:r>
      <w:r>
        <w:rPr>
          <w:bCs/>
          <w:b/>
        </w:rPr>
        <w:t xml:space="preserve">United Kingdom</w:t>
      </w:r>
      <w:r>
        <w:t xml:space="preserve">'s mental health landscape. I was deeply impressed by the trust’s innovative approach within</w:t>
      </w:r>
      <w:r>
        <w:t xml:space="preserve"> </w:t>
      </w:r>
      <w:r>
        <w:rPr>
          <w:bCs/>
          <w:b/>
        </w:rPr>
        <w:t xml:space="preserve">Manchester</w:t>
      </w:r>
      <w:r>
        <w:t xml:space="preserve">, particularly the 'Every Mind Matters' initiative addressing disparities in access for ethnic minority populations—a priority I have championed throughout my training.</w:t>
      </w:r>
    </w:p>
    <w:p>
      <w:pPr>
        <w:pStyle w:val="BodyText"/>
      </w:pPr>
      <w:r>
        <w:t xml:space="preserve">During my core medical rotations, I consistently sought opportunities to deepen my psychiatric understanding. At Manchester Royal Infirmary, I supported the acute crisis team during a 6-month attachment, managing complex cases involving severe mood disorders and trauma-related conditions under consultant supervision. This experience taught me the critical importance of rapid assessment within the NHS framework while maintaining ethical rigor—a skill directly applicable to your trust’s high-pressure emergency services. My final-year dissertation on 'Early Intervention Strategies in First-Episode Psychosis: A Manchester Community Case Study' was rated 'Distinction' by the University, highlighting my analytical approach to real-world mental health challenges prevalent in urban settings like</w:t>
      </w:r>
      <w:r>
        <w:t xml:space="preserve"> </w:t>
      </w:r>
      <w:r>
        <w:rPr>
          <w:bCs/>
          <w:b/>
        </w:rPr>
        <w:t xml:space="preserve">United Kingdom Manchester</w:t>
      </w:r>
      <w:r>
        <w:t xml:space="preserve">.</w:t>
      </w:r>
    </w:p>
    <w:p>
      <w:pPr>
        <w:pStyle w:val="BodyText"/>
      </w:pPr>
      <w:r>
        <w:t xml:space="preserve">I have closely studied your trust’s strategic priorities, including the integration of digital health solutions (e.g., 'MyWellbeing' app for self-management) and expansion of Child and Adolescent Mental Health Services (CAMHS). These align with my volunteer work developing a mental health literacy workshop for South Asian communities in Manchester’s Rusholme district—a project that increased service engagement by 40% among participants. I am eager to apply this community-focused mindset during my internship, understanding that effective psychiatric care in</w:t>
      </w:r>
      <w:r>
        <w:t xml:space="preserve"> </w:t>
      </w:r>
      <w:r>
        <w:rPr>
          <w:bCs/>
          <w:b/>
        </w:rPr>
        <w:t xml:space="preserve">United Kingdom Manchester</w:t>
      </w:r>
      <w:r>
        <w:t xml:space="preserve"> </w:t>
      </w:r>
      <w:r>
        <w:t xml:space="preserve">requires addressing social determinants like housing instability and employment barriers alongside clinical treatment.</w:t>
      </w:r>
    </w:p>
    <w:p>
      <w:pPr>
        <w:pStyle w:val="BodyText"/>
      </w:pPr>
      <w:r>
        <w:t xml:space="preserve">My clinical skills are complemented by a robust commitment to evidence-based practice. I completed the National Association for Mental Illness (NAMI) Mental Health First Aid training, focusing on suicide prevention protocols aligned with NHS England guidelines. Additionally, I have trained in Trauma-Focused Cognitive Behavioral Therapy (TF-CBT), which I applied during my placement at the Greater Manchester Rape Crisis Centre—a testament to my readiness to handle complex presentations within your trust’s adult mental health services. Crucially, I am proficient in using the CQUIN framework for quality improvement projects, having designed a streamlined referral pathway that reduced wait times by 25% at a local GP practice.</w:t>
      </w:r>
    </w:p>
    <w:p>
      <w:pPr>
        <w:pStyle w:val="BodyText"/>
      </w:pPr>
      <w:r>
        <w:t xml:space="preserve">What particularly draws me to this internship is the trust’s emphasis on multidisciplinary collaboration within Manchester’s integrated care system. I thrived during my interprofessional placement with the Manchester Mental Health and Social Care Partnership Trust, where I worked alongside occupational therapists and social workers to develop holistic care plans for homeless individuals with severe mental illness. This experience reinforced my belief that a Psychiatrist must be both clinician and connector—skills I aim to further refine through your structured training programme. The trust’s partnership with the University of Manchester’s Department of Psychiatry also resonates deeply with my academic curiosity; I am keen to contribute to ongoing research on community-based interventions for treatment-resistant depression.</w:t>
      </w:r>
    </w:p>
    <w:p>
      <w:pPr>
        <w:pStyle w:val="BodyText"/>
      </w:pPr>
      <w:r>
        <w:t xml:space="preserve">I understand the unique pressures facing mental health services in</w:t>
      </w:r>
      <w:r>
        <w:t xml:space="preserve"> </w:t>
      </w:r>
      <w:r>
        <w:rPr>
          <w:bCs/>
          <w:b/>
        </w:rPr>
        <w:t xml:space="preserve">United Kingdom Manchester</w:t>
      </w:r>
      <w:r>
        <w:t xml:space="preserve">, where demand has surged by 30% since 2020 (NHS Digital, 2023). My resilience was tested during the pandemic when I co-led a virtual support group for frontline healthcare workers, managing over 50 participants weekly. This experience honed my adaptability and reinforced my conviction that psychiatric care must evolve to meet community needs—exactly the ethos driving your trust’s expansion of telehealth services across Greater Manchester.</w:t>
      </w:r>
    </w:p>
    <w:p>
      <w:pPr>
        <w:pStyle w:val="BodyText"/>
      </w:pPr>
      <w:r>
        <w:t xml:space="preserve">My application is not merely a submission but a promise: I will bring intellectual curiosity, cultural humility, and tireless dedication to your internship cohort. I am fully prepared to adhere to the UK General Medical Council’s principles of medical ethics and commit to the Foundation Programme’s requirements for professional development. The opportunity to grow as a Psychiatrist within Manchester—a city that celebrates diversity while tackling mental health inequities—represents the ideal environment for my early career development.</w:t>
      </w:r>
    </w:p>
    <w:p>
      <w:pPr>
        <w:pStyle w:val="BodyText"/>
      </w:pPr>
      <w:r>
        <w:t xml:space="preserve">I am eager to discuss how my skills in crisis intervention, community engagement, and evidence-based practice can support your team’s goals. Thank you for considering this Internship Application Letter. I have attached my CV detailing further achievements and welcome the opportunity for an interview at your earliest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820 words, fulfilling the specified requirement.</w:t>
      </w:r>
    </w:p>
    <w:p>
      <w:pPr>
        <w:pStyle w:val="BodyText"/>
      </w:pPr>
      <w:r>
        <w:rPr>
          <w:bCs/>
          <w:b/>
        </w:rPr>
        <w:t xml:space="preserve">Keyword Integration:</w:t>
      </w:r>
    </w:p>
    <w:p>
      <w:pPr>
        <w:numPr>
          <w:ilvl w:val="0"/>
          <w:numId w:val="1001"/>
        </w:numPr>
        <w:pStyle w:val="Compact"/>
      </w:pPr>
      <w:r>
        <w:t xml:space="preserve">"Internship Application Letter" used as a central document reference (4 instances)</w:t>
      </w:r>
    </w:p>
    <w:p>
      <w:pPr>
        <w:numPr>
          <w:ilvl w:val="0"/>
          <w:numId w:val="1001"/>
        </w:numPr>
        <w:pStyle w:val="Compact"/>
      </w:pPr>
      <w:r>
        <w:t xml:space="preserve">"Psychiatrist" referenced in context of career goals, skills, and professional identity (8 instances)</w:t>
      </w:r>
    </w:p>
    <w:p>
      <w:pPr>
        <w:numPr>
          <w:ilvl w:val="0"/>
          <w:numId w:val="1001"/>
        </w:numPr>
        <w:pStyle w:val="Compact"/>
      </w:pPr>
      <w:r>
        <w:t xml:space="preserve">"United Kingdom Manchester" specifically emphasized in location-based strategic alignment (5 instances)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Psychiatrist - United Kingdom Manchester</dc:title>
  <dc:creator/>
  <dc:language>en</dc:language>
  <cp:keywords/>
  <dcterms:created xsi:type="dcterms:W3CDTF">2025-12-10T07:12:18Z</dcterms:created>
  <dcterms:modified xsi:type="dcterms:W3CDTF">2025-12-10T07:12:18Z</dcterms:modified>
</cp:coreProperties>
</file>

<file path=docProps/custom.xml><?xml version="1.0" encoding="utf-8"?>
<Properties xmlns="http://schemas.openxmlformats.org/officeDocument/2006/custom-properties" xmlns:vt="http://schemas.openxmlformats.org/officeDocument/2006/docPropsVTypes"/>
</file>