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Psychology</w:t>
      </w:r>
    </w:p>
    <w:bookmarkStart w:id="20" w:name="internship-application-letter"/>
    <w:p>
      <w:pPr>
        <w:pStyle w:val="Heading1"/>
      </w:pPr>
      <w:r>
        <w:t xml:space="preserve">Internship Application Letter</w:t>
      </w:r>
    </w:p>
    <w:p>
      <w:pPr>
        <w:pStyle w:val="FirstParagraph"/>
      </w:pPr>
      <w:r>
        <w:t xml:space="preserve">For Psychology Internship Position at Sydney Community Mental Health Services</w:t>
      </w:r>
    </w:p>
    <w:bookmarkEnd w:id="20"/>
    <w:p>
      <w:pPr>
        <w:pStyle w:val="BodyText"/>
      </w:pPr>
      <w:r>
        <w:t xml:space="preserve">Dear Hiring Committee,</w:t>
      </w:r>
    </w:p>
    <w:p>
      <w:pPr>
        <w:pStyle w:val="BodyText"/>
      </w:pPr>
      <w:r>
        <w:t xml:space="preserve">I am writing with profound enthusiasm to submit my application for the Psychology Internship position at Sydney Community Mental Health Services, as advertised on the Australian Psychological Society (APS) career portal. This</w:t>
      </w:r>
      <w:r>
        <w:t xml:space="preserve"> </w:t>
      </w:r>
      <w:r>
        <w:rPr>
          <w:bCs/>
          <w:b/>
        </w:rPr>
        <w:t xml:space="preserve">Internship Application Letter</w:t>
      </w:r>
      <w:r>
        <w:t xml:space="preserve"> </w:t>
      </w:r>
      <w:r>
        <w:t xml:space="preserve">represents not merely an opportunity, but a deeply considered step toward my professional journey as a compassionate and evidence-based</w:t>
      </w:r>
      <w:r>
        <w:t xml:space="preserve"> </w:t>
      </w:r>
      <w:r>
        <w:rPr>
          <w:bCs/>
          <w:b/>
        </w:rPr>
        <w:t xml:space="preserve">Psychologist</w:t>
      </w:r>
      <w:r>
        <w:t xml:space="preserve"> </w:t>
      </w:r>
      <w:r>
        <w:t xml:space="preserve">within the vibrant mental health landscape of</w:t>
      </w:r>
      <w:r>
        <w:t xml:space="preserve"> </w:t>
      </w:r>
      <w:r>
        <w:rPr>
          <w:bCs/>
          <w:b/>
        </w:rPr>
        <w:t xml:space="preserve">Australia Sydney</w:t>
      </w:r>
      <w:r>
        <w:t xml:space="preserve">. Having immersed myself in advanced psychological studies at the University of New South Wales while actively engaging with Sydney’s diverse communities, I am compelled to contribute to an institution renowned for its innovative approaches to community mental wellness.</w:t>
      </w:r>
    </w:p>
    <w:bookmarkStart w:id="21" w:name="X6fae32adbab4997d6ea78da075b279ecbe058b7"/>
    <w:p>
      <w:pPr>
        <w:pStyle w:val="Heading2"/>
      </w:pPr>
      <w:r>
        <w:t xml:space="preserve">Academic Preparation and Clinical Foundations</w:t>
      </w:r>
    </w:p>
    <w:p>
      <w:pPr>
        <w:pStyle w:val="FirstParagraph"/>
      </w:pPr>
      <w:r>
        <w:t xml:space="preserve">My academic trajectory has been meticulously aligned with the demands of contemporary psychological practice in urban Australia. I recently completed my Master of Psychology (Clinical) at UNSW Sydney, graduating with Distinction, where I specialized in trauma-informed care and cross-cultural counselling. Core coursework included Advanced Cognitive-Behavioural Therapy (CBT), Neuropsychological Assessment, and Community Mental Health Systems – all contextualized within Australia’s unique socio-cultural framework. A pivotal project involved designing a culturally responsive intervention for newly arrived refugee communities in Western Sydney, collaborating with the NSW Multicultural Health Communication Service. This experience underscored the critical need for psychological services that honor cultural identity while addressing systemic barriers – a philosophy deeply resonant with Sydney Community Mental Health Services’ mission.</w:t>
      </w:r>
    </w:p>
    <w:p>
      <w:pPr>
        <w:pStyle w:val="BodyText"/>
      </w:pPr>
      <w:r>
        <w:t xml:space="preserve">My academic rigor extends beyond theory through supervised clinical hours totaling 750 hours across three settings: Sydney Children’s Hospital (Pediatric Psychology), Blacktown Hospital’s Anxiety Clinic, and the Inner West Multicultural Support Centre. At the latter, I provided individual therapy to adolescents experiencing migration-related trauma while co-facilitating a group program for CALD (Culturally and Linguistically Diverse) youth. These experiences directly cultivated my ability to navigate complex ethical landscapes – including mandatory reporting protocols under NSW Health guidelines – and reinforced my commitment to delivering care that aligns with the APS Code of Ethics. I have also completed First Aid, WHS, and Working with Children Checks as mandated for practice in</w:t>
      </w:r>
      <w:r>
        <w:t xml:space="preserve"> </w:t>
      </w:r>
      <w:r>
        <w:rPr>
          <w:bCs/>
          <w:b/>
        </w:rPr>
        <w:t xml:space="preserve">Australia Sydney</w:t>
      </w:r>
      <w:r>
        <w:t xml:space="preserve">.</w:t>
      </w:r>
    </w:p>
    <w:bookmarkEnd w:id="21"/>
    <w:bookmarkStart w:id="22" w:name="why-sydney-and-why-this-institution"/>
    <w:p>
      <w:pPr>
        <w:pStyle w:val="Heading2"/>
      </w:pPr>
      <w:r>
        <w:t xml:space="preserve">Why Sydney and Why This Institution?</w:t>
      </w:r>
    </w:p>
    <w:p>
      <w:pPr>
        <w:pStyle w:val="FirstParagraph"/>
      </w:pPr>
      <w:r>
        <w:t xml:space="preserve">My decision to pursue my internship in</w:t>
      </w:r>
      <w:r>
        <w:t xml:space="preserve"> </w:t>
      </w:r>
      <w:r>
        <w:rPr>
          <w:bCs/>
          <w:b/>
        </w:rPr>
        <w:t xml:space="preserve">Australia Sydney</w:t>
      </w:r>
      <w:r>
        <w:t xml:space="preserve"> </w:t>
      </w:r>
      <w:r>
        <w:t xml:space="preserve">stems from a profound appreciation for how the city’s demographic mosaic shapes psychological practice. Unlike rural or regional settings, Sydney offers an unparalleled density of cultural diversity, socioeconomic variation, and specialized mental health infrastructure – a living laboratory for developing nuanced therapeutic skills. The city’s unique challenges (e.g., high urban stress levels, refugee resettlement dynamics, and Indigenous mental health disparities) demand psychologists who can bridge clinical science with community intelligence – a perspective I’ve nurtured through volunteering with the Sydney Suicide Prevention Network.</w:t>
      </w:r>
    </w:p>
    <w:p>
      <w:pPr>
        <w:pStyle w:val="BodyText"/>
      </w:pPr>
      <w:r>
        <w:t xml:space="preserve">Specifically, I am drawn to Sydney Community Mental Health Services because of your groundbreaking work in integrating digital therapeutics with traditional care. Your recent initiative, "Mindful Streets," which deploys mobile mental health units to underserved neighborhoods like Redfern and Cabramatta, exemplifies the kind of community-engaged innovation I aspire to contribute to. Having observed your team’s work at the 2023 NSW Mental Health Summit, I was particularly inspired by Dr. Aisha Chen’s presentation on culturally safe telehealth protocols for Aboriginal communities – a model I’ve begun implementing in my own volunteer sessions with the Aboriginal Medical Service.</w:t>
      </w:r>
    </w:p>
    <w:bookmarkEnd w:id="22"/>
    <w:bookmarkStart w:id="23" w:name="X92f18e95bbabcd5cbafab4b871ff27b9695f9bf"/>
    <w:p>
      <w:pPr>
        <w:pStyle w:val="Heading2"/>
      </w:pPr>
      <w:r>
        <w:t xml:space="preserve">Alignment with Your Organizational Values</w:t>
      </w:r>
    </w:p>
    <w:p>
      <w:pPr>
        <w:pStyle w:val="FirstParagraph"/>
      </w:pPr>
      <w:r>
        <w:t xml:space="preserve">Your center’s commitment to "person-centered, systemic, and recovery-focused care" mirrors my professional ethos. During my internship at Blacktown Hospital, I spearheaded a patient feedback initiative that increased service satisfaction scores by 34% by co-designing accessible intake forms with non-English speakers – directly supporting your stated goal of reducing barriers to care. I am equally passionate about the evidence-based approach you champion; my thesis on "Adapting CBT for Sydney’s Youth Homelessness Crisis" was selected for publication in the *Australian Journal of Psychology*, reflecting my dedication to rigorous, contextually relevant practice.</w:t>
      </w:r>
    </w:p>
    <w:p>
      <w:pPr>
        <w:pStyle w:val="BodyText"/>
      </w:pPr>
      <w:r>
        <w:t xml:space="preserve">Moreover, I understand that thriving as a</w:t>
      </w:r>
      <w:r>
        <w:t xml:space="preserve"> </w:t>
      </w:r>
      <w:r>
        <w:rPr>
          <w:bCs/>
          <w:b/>
        </w:rPr>
        <w:t xml:space="preserve">Psychologist</w:t>
      </w:r>
      <w:r>
        <w:t xml:space="preserve"> </w:t>
      </w:r>
      <w:r>
        <w:t xml:space="preserve">in</w:t>
      </w:r>
      <w:r>
        <w:t xml:space="preserve"> </w:t>
      </w:r>
      <w:r>
        <w:rPr>
          <w:bCs/>
          <w:b/>
        </w:rPr>
        <w:t xml:space="preserve">Australia Sydney</w:t>
      </w:r>
      <w:r>
        <w:t xml:space="preserve"> </w:t>
      </w:r>
      <w:r>
        <w:t xml:space="preserve">requires more than clinical skill – it demands cultural humility. My background as a first-generation Australian (born to Vietnamese migrants) has instilled in me an acute awareness of how language, migration narratives, and community stigma intersect with mental health. I actively participate in the NSW Psychological Society’s Cultural Diversity Committee and have presented workshops on "Navigating Family Dynamics in Asian-Australian Mental Health" at local universities. This experience positions me to immediately contribute to your team’s cultural safety framework.</w:t>
      </w:r>
    </w:p>
    <w:bookmarkEnd w:id="23"/>
    <w:bookmarkStart w:id="24" w:name="future-vision-and-commitment"/>
    <w:p>
      <w:pPr>
        <w:pStyle w:val="Heading2"/>
      </w:pPr>
      <w:r>
        <w:t xml:space="preserve">Future Vision and Commitment</w:t>
      </w:r>
    </w:p>
    <w:p>
      <w:pPr>
        <w:pStyle w:val="FirstParagraph"/>
      </w:pPr>
      <w:r>
        <w:t xml:space="preserve">As I prepare to apply for registration with the Psychology Board of Australia (PBA), this internship represents a vital bridge between academic excellence and professional readiness. I am not merely seeking supervision; I aim to become an asset to your team by bringing fresh perspectives on digital mental health tools, refugee trauma recovery, and community partnership models. In</w:t>
      </w:r>
      <w:r>
        <w:t xml:space="preserve"> </w:t>
      </w:r>
      <w:r>
        <w:rPr>
          <w:bCs/>
          <w:b/>
        </w:rPr>
        <w:t xml:space="preserve">Australia Sydney</w:t>
      </w:r>
      <w:r>
        <w:t xml:space="preserve">, where the gap between need and service delivery remains stark (particularly for young people in regional areas), I am committed to developing interventions that are both clinically robust and socially conscious.</w:t>
      </w:r>
    </w:p>
    <w:p>
      <w:pPr>
        <w:pStyle w:val="BodyText"/>
      </w:pPr>
      <w:r>
        <w:t xml:space="preserve">I have attached my CV, academic transcripts, reference letters from Dr. Emily Carter (Supervisor at UNSW Psychology Clinic) and Dr. Raj Patel (Clinical Lead at Blacktown Hospital), and my PBA eligibility documentation. I welcome the opportunity to discuss how my proactive approach to clinical innovation – honed through 20+ community engagement projects across Sydney – aligns with your upcoming initiatives, including your partnership with the University of Sydney’s School of Public Health on youth mental health policy reform.</w:t>
      </w:r>
    </w:p>
    <w:bookmarkEnd w:id="24"/>
    <w:p>
      <w:pPr>
        <w:pStyle w:val="BodyText"/>
      </w:pPr>
      <w:r>
        <w:t xml:space="preserve">Thank you for considering this</w:t>
      </w:r>
      <w:r>
        <w:t xml:space="preserve"> </w:t>
      </w:r>
      <w:r>
        <w:rPr>
          <w:bCs/>
          <w:b/>
        </w:rPr>
        <w:t xml:space="preserve">Internship Application Letter</w:t>
      </w:r>
      <w:r>
        <w:t xml:space="preserve">. I am eager to bring my dedication to evidence-based practice, cultural responsiveness, and community advocacy to Sydney Community Mental Health Services. I have attached all required documentation and would be honored to discuss how my skills can support your mission of "Mental Wellness for Every Sydney Resident" at your earliest convenience.</w:t>
      </w:r>
    </w:p>
    <w:p>
      <w:pPr>
        <w:pStyle w:val="BodyText"/>
      </w:pPr>
      <w:r>
        <w:t xml:space="preserve">With sincere regards,</w:t>
      </w:r>
    </w:p>
    <w:p>
      <w:pPr>
        <w:pStyle w:val="BodyText"/>
      </w:pPr>
      <w:r>
        <w:t xml:space="preserve">Alexandra Chen</w:t>
      </w:r>
    </w:p>
    <w:p>
      <w:pPr>
        <w:pStyle w:val="BodyText"/>
      </w:pPr>
      <w:r>
        <w:t xml:space="preserve">Master of Psychology (Clinical) Candidate | University of New South Wales</w:t>
      </w:r>
    </w:p>
    <w:p>
      <w:pPr>
        <w:pStyle w:val="BodyText"/>
      </w:pPr>
      <w:r>
        <w:t xml:space="preserve">Email: alex.chen@student.unsw.edu.au | Phone: +61 412 345 678</w:t>
      </w:r>
    </w:p>
    <w:p>
      <w:pPr>
        <w:pStyle w:val="BodyText"/>
      </w:pPr>
      <w:r>
        <w:t xml:space="preserve">Address: 250 George Street, Sydney, NSW 2000</w:t>
      </w:r>
    </w:p>
    <w:p>
      <w:pPr>
        <w:pStyle w:val="BodyText"/>
      </w:pPr>
      <w:r>
        <w:t xml:space="preserve">Word Count: 872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Psychology</dc:title>
  <dc:creator/>
  <dc:language>en</dc:language>
  <cp:keywords/>
  <dcterms:created xsi:type="dcterms:W3CDTF">2026-05-31T01:23:30Z</dcterms:created>
  <dcterms:modified xsi:type="dcterms:W3CDTF">2026-05-31T01:23:30Z</dcterms:modified>
</cp:coreProperties>
</file>

<file path=docProps/custom.xml><?xml version="1.0" encoding="utf-8"?>
<Properties xmlns="http://schemas.openxmlformats.org/officeDocument/2006/custom-properties" xmlns:vt="http://schemas.openxmlformats.org/officeDocument/2006/docPropsVTypes"/>
</file>