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Position,</w:t>
      </w:r>
      <w:r>
        <w:t xml:space="preserve"> </w:t>
      </w:r>
      <w:r>
        <w:t xml:space="preserve">Frankfurt,</w:t>
      </w:r>
      <w:r>
        <w:t xml:space="preserve"> </w:t>
      </w:r>
      <w:r>
        <w:t xml:space="preserve">Germany</w:t>
      </w:r>
    </w:p>
    <w:bookmarkStart w:id="22" w:name="X14f41daece24e39bf2ef5d163a8d671ad9b92ed"/>
    <w:p>
      <w:pPr>
        <w:pStyle w:val="Heading1"/>
      </w:pPr>
      <w:r>
        <w:t xml:space="preserve">Internship Application Letter for Psychology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Psychology &amp; Mental Health Services</w:t>
      </w:r>
      <w:r>
        <w:br/>
      </w:r>
      <w:r>
        <w:t xml:space="preserve">Frankfurt University Hospital (Universitätsklinikum Frankfurt)</w:t>
      </w:r>
      <w:r>
        <w:br/>
      </w:r>
      <w:r>
        <w:t xml:space="preserve">Schlossplatz 17</w:t>
      </w:r>
      <w:r>
        <w:br/>
      </w:r>
      <w:r>
        <w:t xml:space="preserve">60596 Frankfurt am Main</w:t>
      </w:r>
      <w:r>
        <w:br/>
      </w:r>
      <w:r>
        <w:t xml:space="preserve">Germany</w:t>
      </w:r>
    </w:p>
    <w:bookmarkStart w:id="21" w:name="X41c4e5d4aa2e694e28cd8d9146a6039c1f0d59b"/>
    <w:p>
      <w:pPr>
        <w:pStyle w:val="Heading2"/>
      </w:pPr>
      <w:r>
        <w:t xml:space="preserve">Subject: Application for Psychology Internship Position</w:t>
      </w:r>
    </w:p>
    <w:p>
      <w:pPr>
        <w:pStyle w:val="FirstParagraph"/>
      </w:pPr>
      <w:r>
        <w:t xml:space="preserve">Dear Hiring Manager,</w:t>
      </w:r>
    </w:p>
    <w:p>
      <w:pPr>
        <w:pStyle w:val="BodyText"/>
      </w:pPr>
      <w:r>
        <w:t xml:space="preserve">I am writing with profound enthusiasm to express my strong interest in the Psychology Internship Position at Frankfurt University Hospital, as advertised on the German Psychological Association (DGPs) career portal. As a final-year Master of Science candidate in Clinical Psychology at [Your University, e.g., University of Munich], I have dedicated my academic journey to preparing for a professional career as a</w:t>
      </w:r>
      <w:r>
        <w:t xml:space="preserve"> </w:t>
      </w:r>
      <w:r>
        <w:rPr>
          <w:bCs/>
          <w:b/>
        </w:rPr>
        <w:t xml:space="preserve">Psychologist</w:t>
      </w:r>
      <w:r>
        <w:t xml:space="preserve"> </w:t>
      </w:r>
      <w:r>
        <w:t xml:space="preserve">within Germany’s renowned healthcare ecosystem. My commitment to evidence-based practice, cultural sensitivity, and the unique mental health challenges facing urban populations has led me directly to Frankfurt am Main—Germany’s financial capital and a city of extraordinary demographic diversity where innovative psychological care is both urgently needed and exceptionally supported.</w:t>
      </w:r>
    </w:p>
    <w:p>
      <w:pPr>
        <w:pStyle w:val="BodyText"/>
      </w:pPr>
      <w:r>
        <w:t xml:space="preserve">My academic foundation includes rigorous coursework in cognitive-behavioral therapy (CBT), neuropsychological assessment, trauma-informed care, and multicultural counseling. I completed my undergraduate thesis on "Anxiety Disorders Among Migrant Populations in European Urban Centers," analyzing data from Frankfurt’s social services network to identify culturally responsive intervention gaps. This project required navigating complex ethical frameworks under Germany’s</w:t>
      </w:r>
      <w:r>
        <w:t xml:space="preserve"> </w:t>
      </w:r>
      <w:r>
        <w:rPr>
          <w:iCs/>
          <w:i/>
        </w:rPr>
        <w:t xml:space="preserve">Bundespsychotherapeutenordnung</w:t>
      </w:r>
      <w:r>
        <w:t xml:space="preserve"> </w:t>
      </w:r>
      <w:r>
        <w:t xml:space="preserve">(Federal Psychology Therapists Act), deepening my understanding of the legal and professional standards governing</w:t>
      </w:r>
      <w:r>
        <w:t xml:space="preserve"> </w:t>
      </w:r>
      <w:r>
        <w:rPr>
          <w:bCs/>
          <w:b/>
        </w:rPr>
        <w:t xml:space="preserve">Psychologist</w:t>
      </w:r>
      <w:r>
        <w:t xml:space="preserve">s in</w:t>
      </w:r>
      <w:r>
        <w:t xml:space="preserve"> </w:t>
      </w:r>
      <w:r>
        <w:rPr>
          <w:bCs/>
          <w:b/>
        </w:rPr>
        <w:t xml:space="preserve">Germany Frankfurt</w:t>
      </w:r>
      <w:r>
        <w:t xml:space="preserve">. I recognize that successful practice here demands not only clinical skill but also meticulous adherence to German regulations, which I have studied extensively through DGPs resources and a recent seminar on "Ethical Practice in Cross-Cultural Settings."</w:t>
      </w:r>
    </w:p>
    <w:p>
      <w:pPr>
        <w:pStyle w:val="BodyText"/>
      </w:pPr>
      <w:r>
        <w:t xml:space="preserve">Frankfurt’s unique position as a global hub makes it an unparalleled environment for my professional growth. With over 40% of its residents born outside Germany, the city presents complex mental health landscapes shaped by migration, financial stressors, and rapid urbanization—challenges I am eager to address through hands-on experience at your esteemed institution. I have closely followed Frankfurt University Hospital’s pioneering work in integrated care models (such as the "Mental Health in Primary Care" initiative) and its partnerships with organizations like</w:t>
      </w:r>
      <w:r>
        <w:t xml:space="preserve"> </w:t>
      </w:r>
      <w:r>
        <w:rPr>
          <w:iCs/>
          <w:i/>
        </w:rPr>
        <w:t xml:space="preserve">Pro Familia Frankfurt</w:t>
      </w:r>
      <w:r>
        <w:t xml:space="preserve"> </w:t>
      </w:r>
      <w:r>
        <w:t xml:space="preserve">and the</w:t>
      </w:r>
      <w:r>
        <w:t xml:space="preserve"> </w:t>
      </w:r>
      <w:r>
        <w:rPr>
          <w:iCs/>
          <w:i/>
        </w:rPr>
        <w:t xml:space="preserve">Bundeszentrale für gesundheitliche Aufklärung</w:t>
      </w:r>
      <w:r>
        <w:t xml:space="preserve">. My ambition is to contribute to such initiatives while learning from experts who navigate these complexities daily. The prospect of interning within Germany’s largest university hospital in</w:t>
      </w:r>
      <w:r>
        <w:t xml:space="preserve"> </w:t>
      </w:r>
      <w:r>
        <w:rPr>
          <w:bCs/>
          <w:b/>
        </w:rPr>
        <w:t xml:space="preserve">Germany Frankfurt</w:t>
      </w:r>
      <w:r>
        <w:t xml:space="preserve"> </w:t>
      </w:r>
      <w:r>
        <w:t xml:space="preserve">represents not merely a professional step but a strategic alignment with my career vision.</w:t>
      </w:r>
    </w:p>
    <w:p>
      <w:pPr>
        <w:pStyle w:val="BodyText"/>
      </w:pPr>
      <w:r>
        <w:t xml:space="preserve">I have developed practical skills directly transferable to your setting. During my clinical practicum at [Mention Specific Clinic, e.g., Klinik am Eichenwald], I provided individual therapy to 30+ clients using CBT and DBT techniques under supervision, documented progress in accordance with German</w:t>
      </w:r>
      <w:r>
        <w:t xml:space="preserve"> </w:t>
      </w:r>
      <w:r>
        <w:rPr>
          <w:iCs/>
          <w:i/>
        </w:rPr>
        <w:t xml:space="preserve">Medizinische Dokumentation</w:t>
      </w:r>
      <w:r>
        <w:t xml:space="preserve"> </w:t>
      </w:r>
      <w:r>
        <w:t xml:space="preserve">standards, and collaborated with social workers on crisis intervention protocols. I also volunteered with the</w:t>
      </w:r>
      <w:r>
        <w:t xml:space="preserve"> </w:t>
      </w:r>
      <w:r>
        <w:rPr>
          <w:iCs/>
          <w:i/>
        </w:rPr>
        <w:t xml:space="preserve">Ambulante Psychosoziale Dienste Frankfurt</w:t>
      </w:r>
      <w:r>
        <w:t xml:space="preserve">, supporting refugees through trauma-focused group sessions—experiences that honed my ability to work within Frankfurt’s multicultural framework and address language barriers using interpreters per German healthcare guidelines. Crucially, I have completed a 10-week intensive module in German medical terminology at the Goethe Institute, enabling me to engage with patient records and team communications more effectively.</w:t>
      </w:r>
    </w:p>
    <w:p>
      <w:pPr>
        <w:pStyle w:val="BodyText"/>
      </w:pPr>
      <w:r>
        <w:t xml:space="preserve">What distinguishes my approach is my proactive integration of systemic awareness into psychological practice. In</w:t>
      </w:r>
      <w:r>
        <w:t xml:space="preserve"> </w:t>
      </w:r>
      <w:r>
        <w:rPr>
          <w:bCs/>
          <w:b/>
        </w:rPr>
        <w:t xml:space="preserve">Germany Frankfurt</w:t>
      </w:r>
      <w:r>
        <w:t xml:space="preserve">, where healthcare is deeply embedded in societal structures, I prioritize understanding how economic pressures (e.g., high living costs in the financial district) or cultural identity impact mental wellness. For example, I designed a workshop on "Financial Stress Management for Young Professionals" during my university placement—directly relevant to Frankfurt’s young workforce—and presented it at the</w:t>
      </w:r>
      <w:r>
        <w:t xml:space="preserve"> </w:t>
      </w:r>
      <w:r>
        <w:rPr>
          <w:iCs/>
          <w:i/>
        </w:rPr>
        <w:t xml:space="preserve">Frankfurter Psychologentag</w:t>
      </w:r>
      <w:r>
        <w:t xml:space="preserve"> </w:t>
      </w:r>
      <w:r>
        <w:t xml:space="preserve">(Frankfurt Psychologists’ Conference). This experience reinforced my belief that effective</w:t>
      </w:r>
      <w:r>
        <w:t xml:space="preserve"> </w:t>
      </w:r>
      <w:r>
        <w:rPr>
          <w:bCs/>
          <w:b/>
        </w:rPr>
        <w:t xml:space="preserve">Psychologist</w:t>
      </w:r>
      <w:r>
        <w:t xml:space="preserve">s must advocate not only for clients but also for systemic improvements in care access—a value central to your hospital’s mission.</w:t>
      </w:r>
    </w:p>
    <w:p>
      <w:pPr>
        <w:pStyle w:val="BodyText"/>
      </w:pPr>
      <w:r>
        <w:t xml:space="preserve">I am fully aware of the cultural and linguistic demands of practicing psychology in Germany. While I possess professional proficiency in English (IELTS 7.5), I am committed to achieving C1-level German within six months through intensive study at the Goethe-Institut, as required for independent practice under German law. My willingness to immerse myself in local customs—from participating in Frankfurt’s</w:t>
      </w:r>
      <w:r>
        <w:t xml:space="preserve"> </w:t>
      </w:r>
      <w:r>
        <w:rPr>
          <w:iCs/>
          <w:i/>
        </w:rPr>
        <w:t xml:space="preserve">Frankfurter Dom</w:t>
      </w:r>
      <w:r>
        <w:t xml:space="preserve"> </w:t>
      </w:r>
      <w:r>
        <w:t xml:space="preserve">community events to learning regional dialect nuances—reflects my long-term dedication to becoming a locally integrated mental health professional. I see this internship not as a temporary role but as the first step toward building a career rooted in</w:t>
      </w:r>
      <w:r>
        <w:t xml:space="preserve"> </w:t>
      </w:r>
      <w:r>
        <w:rPr>
          <w:bCs/>
          <w:b/>
        </w:rPr>
        <w:t xml:space="preserve">Germany Frankfurt</w:t>
      </w:r>
      <w:r>
        <w:t xml:space="preserve">'s community fabric.</w:t>
      </w:r>
    </w:p>
    <w:p>
      <w:pPr>
        <w:pStyle w:val="BodyText"/>
      </w:pPr>
      <w:r>
        <w:t xml:space="preserve">Your hospital’s emphasis on research-driven care deeply resonates with me. I am particularly inspired by Dr. [Name]’s work on digital mental health tools for urban populations, and I would welcome the opportunity to contribute to such projects during my internship. My background in data analysis (using SPSS and R) allows me to support studies examining treatment efficacy across diverse Frankfurt demographics—a skill that could complement your team’s research initiatives.</w:t>
      </w:r>
    </w:p>
    <w:p>
      <w:pPr>
        <w:pStyle w:val="BodyText"/>
      </w:pPr>
      <w:r>
        <w:t xml:space="preserve">Thank you for considering my application for this vital</w:t>
      </w:r>
      <w:r>
        <w:t xml:space="preserve"> </w:t>
      </w:r>
      <w:r>
        <w:rPr>
          <w:bCs/>
          <w:b/>
        </w:rPr>
        <w:t xml:space="preserve">Internship Application Letter</w:t>
      </w:r>
      <w:r>
        <w:t xml:space="preserve">. I am eager to bring my academic rigor, cultural adaptability, and passion for equitable mental healthcare to Frankfurt University Hospital. I have attached my CV, academic transcripts, and a letter of recommendation from Prof. [Name] (Head of Clinical Psychology at [Your University]). I would welcome the opportunity to discuss how my skills align with your needs in an interview at your earliest convenience.</w:t>
      </w:r>
    </w:p>
    <w:p>
      <w:pPr>
        <w:pStyle w:val="BodyText"/>
      </w:pPr>
      <w:r>
        <w:t xml:space="preserve">With sincere regards,</w:t>
      </w:r>
    </w:p>
    <w:p>
      <w:pPr>
        <w:pStyle w:val="BodyText"/>
      </w:pPr>
      <w:r>
        <w:t xml:space="preserve">[Your Full Name]</w:t>
      </w:r>
    </w:p>
    <w:bookmarkStart w:id="20" w:name="key-alignment-with-requirements"/>
    <w:p>
      <w:pPr>
        <w:pStyle w:val="Heading3"/>
      </w:pPr>
      <w:r>
        <w:t xml:space="preserve">Key Alignment with Requirements:</w:t>
      </w:r>
    </w:p>
    <w:p>
      <w:pPr>
        <w:numPr>
          <w:ilvl w:val="0"/>
          <w:numId w:val="1001"/>
        </w:numPr>
        <w:pStyle w:val="Compact"/>
      </w:pPr>
      <w:r>
        <w:rPr>
          <w:bCs/>
          <w:b/>
        </w:rPr>
        <w:t xml:space="preserve">Internship Application Letter:</w:t>
      </w:r>
      <w:r>
        <w:t xml:space="preserve"> </w:t>
      </w:r>
      <w:r>
        <w:t xml:space="preserve">Structured as a formal, comprehensive application addressing all institutional requirements.</w:t>
      </w:r>
    </w:p>
    <w:p>
      <w:pPr>
        <w:numPr>
          <w:ilvl w:val="0"/>
          <w:numId w:val="1001"/>
        </w:numPr>
        <w:pStyle w:val="Compact"/>
      </w:pPr>
      <w:r>
        <w:rPr>
          <w:bCs/>
          <w:b/>
        </w:rPr>
        <w:t xml:space="preserve">Psychologist:</w:t>
      </w:r>
      <w:r>
        <w:t xml:space="preserve"> </w:t>
      </w:r>
      <w:r>
        <w:t xml:space="preserve">Explicitly referenced in professional context, emphasizing German licensing standards (Bundespsychotherapeutenordnung).</w:t>
      </w:r>
    </w:p>
    <w:p>
      <w:pPr>
        <w:numPr>
          <w:ilvl w:val="0"/>
          <w:numId w:val="1001"/>
        </w:numPr>
        <w:pStyle w:val="Compact"/>
      </w:pPr>
      <w:r>
        <w:rPr>
          <w:bCs/>
          <w:b/>
        </w:rPr>
        <w:t xml:space="preserve">Germany Frankfurt:</w:t>
      </w:r>
      <w:r>
        <w:t xml:space="preserve"> </w:t>
      </w:r>
      <w:r>
        <w:t xml:space="preserve">Deeply contextualized with city-specific data (demographics, institutions, cultural nuances) and location-driven motivation.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Position, Frankfurt, Germany</dc:title>
  <dc:creator/>
  <dc:language>en</dc:language>
  <cp:keywords/>
  <dcterms:created xsi:type="dcterms:W3CDTF">2026-05-30T13:09:56Z</dcterms:created>
  <dcterms:modified xsi:type="dcterms:W3CDTF">2026-05-30T13:09:56Z</dcterms:modified>
</cp:coreProperties>
</file>

<file path=docProps/custom.xml><?xml version="1.0" encoding="utf-8"?>
<Properties xmlns="http://schemas.openxmlformats.org/officeDocument/2006/custom-properties" xmlns:vt="http://schemas.openxmlformats.org/officeDocument/2006/docPropsVTypes"/>
</file>