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rPr>
          <w:bCs/>
          <w:b/>
        </w:rPr>
        <w:t xml:space="preserve">Applicant:</w:t>
      </w:r>
      <w:r>
        <w:t xml:space="preserve"> </w:t>
      </w:r>
      <w:r>
        <w:t xml:space="preserve">Amina Hassan</w:t>
      </w:r>
    </w:p>
    <w:p>
      <w:pPr>
        <w:pStyle w:val="BodyText"/>
      </w:pPr>
      <w:r>
        <w:rPr>
          <w:bCs/>
          <w:b/>
        </w:rPr>
        <w:t xml:space="preserve">Email:</w:t>
      </w:r>
      <w:r>
        <w:t xml:space="preserve"> </w:t>
      </w:r>
      <w:r>
        <w:t xml:space="preserve">a.hassan@email.com |</w:t>
      </w:r>
      <w:r>
        <w:t xml:space="preserve"> </w:t>
      </w:r>
      <w:r>
        <w:rPr>
          <w:bCs/>
          <w:b/>
        </w:rPr>
        <w:t xml:space="preserve">Phone:</w:t>
      </w:r>
      <w:r>
        <w:t xml:space="preserve"> </w:t>
      </w:r>
      <w:r>
        <w:t xml:space="preserve">+964 771 234 5678</w:t>
      </w:r>
    </w:p>
    <w:p>
      <w:pPr>
        <w:pStyle w:val="BodyText"/>
      </w:pPr>
      <w:r>
        <w:rPr>
          <w:bCs/>
          <w:b/>
        </w:rPr>
        <w:t xml:space="preserve">Date:</w:t>
      </w:r>
      <w:r>
        <w:t xml:space="preserve"> </w:t>
      </w:r>
      <w:r>
        <w:t xml:space="preserve">October 26, 2023</w:t>
      </w:r>
    </w:p>
    <w:bookmarkEnd w:id="20"/>
    <w:bookmarkStart w:id="22" w:name="hiring-manager"/>
    <w:p>
      <w:pPr>
        <w:pStyle w:val="Heading2"/>
      </w:pPr>
      <w:r>
        <w:t xml:space="preserve">Hiring Manager</w:t>
      </w:r>
    </w:p>
    <w:bookmarkStart w:id="21" w:name="baghdad-mental-health-initiative-bmhi"/>
    <w:p>
      <w:pPr>
        <w:pStyle w:val="Heading3"/>
      </w:pPr>
      <w:r>
        <w:t xml:space="preserve">Baghdad Mental Health Initiative (BMHI)</w:t>
      </w:r>
    </w:p>
    <w:p>
      <w:pPr>
        <w:pStyle w:val="FirstParagraph"/>
      </w:pPr>
      <w:r>
        <w:t xml:space="preserve">Al-Mustansiriya University Campus, Baghdad</w:t>
      </w:r>
    </w:p>
    <w:p>
      <w:pPr>
        <w:pStyle w:val="BodyText"/>
      </w:pPr>
      <w:r>
        <w:t xml:space="preserve">Iraq</w:t>
      </w:r>
    </w:p>
    <w:bookmarkEnd w:id="21"/>
    <w:bookmarkEnd w:id="22"/>
    <w:bookmarkStart w:id="23" w:name="X87ef7bf29ecaf4eec0a82259f058a978430f5a0"/>
    <w:p>
      <w:pPr>
        <w:pStyle w:val="Heading2"/>
      </w:pPr>
      <w:r>
        <w:t xml:space="preserve">Subject: Application for Psychology Internship Position in Iraq Baghdad</w:t>
      </w:r>
    </w:p>
    <w:bookmarkEnd w:id="23"/>
    <w:p>
      <w:pPr>
        <w:pStyle w:val="FirstParagraph"/>
      </w:pPr>
      <w:r>
        <w:t xml:space="preserve">Dear Hiring Manager,</w:t>
      </w:r>
    </w:p>
    <w:p>
      <w:pPr>
        <w:pStyle w:val="BodyText"/>
      </w:pPr>
      <w:r>
        <w:t xml:space="preserve">It is with profound enthusiasm and deep respect for the critical mental health challenges facing our communities that I submit my Internship Application Letter for the Psychology Internship position at Baghdad Mental Health Initiative (BMHI). As a recent graduate in Clinical Psychology from the University of Mosul, I have dedicated my academic journey to understanding trauma-informed care within conflict-affected societies, and I am eager to apply this knowledge in the heart of Iraq Baghdad—a city whose resilience and cultural richness has profoundly shaped my professional calling.</w:t>
      </w:r>
    </w:p>
    <w:p>
      <w:pPr>
        <w:pStyle w:val="BodyText"/>
      </w:pPr>
      <w:r>
        <w:t xml:space="preserve">My decision to pursue psychology was forged during my childhood in Mosul, where I witnessed firsthand how repeated conflict fractures the human psyche. When ISIS occupied our region between 2014-2017, I saw neighbors transform from vibrant community members into shadows haunted by trauma—children unable to concentrate in school, mothers withdrawing from social interaction, elderly citizens unable to sleep. This ignited my commitment to become a Psychologist who bridges clinical science with cultural humility. My undergraduate thesis on "Post-Conflict Trauma Patterns Among Displaced Iraqi Women" (2022) was conducted in collaboration with local NGOs in Baghdad's Karada district, where I interviewed 47 displaced women about their mental health journeys. This work revealed a critical gap: while medical facilities exist, culturally adapted psychological interventions remain scarce. This realization fuels my desire to contribute directly to BMHI’s mission.</w:t>
      </w:r>
    </w:p>
    <w:p>
      <w:pPr>
        <w:pStyle w:val="BodyText"/>
      </w:pPr>
      <w:r>
        <w:t xml:space="preserve">Throughout my academic training, I have intentionally focused on competencies vital for effective practice in Iraq Baghdad. I completed intensive coursework in Cross-Cultural Counseling (3 credits), Trauma Psychology (4 credits), and Community Mental Health Systems Design. My practicum at the Al-Mustansiriya University Counseling Center involved supporting students displaced by the 2019-2021 economic crisis—many of whom were grappling with anxiety about family safety and financial instability. I developed a group intervention framework specifically for youth experiencing collective trauma, which I adapted to incorporate Iraqi cultural metaphors (e.g., using *sabir* [patience] as a therapeutic concept rather than Western clinical terminology). This experience taught me that effective psychological care in Iraq Baghdad must honor local wisdom while introducing evidence-based practices.</w:t>
      </w:r>
    </w:p>
    <w:p>
      <w:pPr>
        <w:pStyle w:val="BodyText"/>
      </w:pPr>
      <w:r>
        <w:t xml:space="preserve">What particularly compels me to apply for this internship is BMHI’s pioneering work integrating traditional healing practices with modern psychology. I was deeply moved by your recent publication in the *Journal of Arab Mental Health* on "Combining *Sufi Dhikr* Practices with CPT for Mosul Returnees." As a Psychologist-in-training, I believe mental health interventions must respect Iraq’s spiritual fabric—a principle often overlooked in international aid models. In my research, I documented how 82% of interviewees preferred counseling that acknowledged their faith journey alongside therapeutic techniques. I am eager to learn from BMHI’s culturally embedded model and contribute my skills in developing Arabic-language assessment tools for PTSD screening.</w:t>
      </w:r>
    </w:p>
    <w:p>
      <w:pPr>
        <w:pStyle w:val="BodyText"/>
      </w:pPr>
      <w:r>
        <w:t xml:space="preserve">I understand the unique challenges of working as a Psychologist in Iraq Baghdad today. The city faces a complex mental health landscape: over 2 million displaced persons (UNHCR, 2023), high unemployment among youth, and limited access to specialized care outside major hospitals. Yet I also recognize the extraordinary strength within Baghdad’s communities—its renowned poets who use verse to process grief, its *sahwa* (community) networks that provide informal support after disasters. My internship approach will prioritize partnership with local leaders rather than imposing external frameworks. For example, I propose developing a pilot "Community Resilience Ambassador" program training trusted figures in neighborhoods like Mansour and Al-Rusafa to identify early trauma symptoms and guide families to BMHI services—addressing the critical 30-day gap between crisis onset and professional care that plagues our city.</w:t>
      </w:r>
    </w:p>
    <w:p>
      <w:pPr>
        <w:pStyle w:val="BodyText"/>
      </w:pPr>
      <w:r>
        <w:t xml:space="preserve">My technical skills align with BMHI’s operational needs. I am proficient in administering the PTSD Checklist (PCL-5) in Arabic, using SPSS for trauma data analysis, and creating culturally sensitive digital resources (I recently developed an animated video series on "Managing Anxiety During Economic Uncertainty" for Iraqi youth). Crucially, I possess fluency in Standard Arabic and dialects spoken across Baghdad—including the *Baghdadi accent*—which is essential for building trust. During my time at Al-Mustansiriya, I collaborated with the university’s religious studies department to ensure our mental health materials respected Islamic principles of healing (e.g., avoiding medication references without discussing faith-based coping). This interdisciplinary approach reflects my belief that a Psychologist in Iraq Baghdad cannot operate in isolation from the city’s spiritual and social ecosystem.</w:t>
      </w:r>
    </w:p>
    <w:p>
      <w:pPr>
        <w:pStyle w:val="BodyText"/>
      </w:pPr>
      <w:r>
        <w:t xml:space="preserve">What sets me apart is my unwavering commitment to ethical practice within Iraq’s complex sociopolitical context. I have attended BMHI’s training on "Working Safely During Conflict" (2022) and completed UNHCR certification in Protection Principles for Mental Health Workers. I understand that as a Psychologist, my first duty is to avoid retraumatization—meaning no public disclosure of client stories, careful navigation of neighborhood tensions during home visits, and strict adherence to confidentiality protocols. In Baghdad’s environment where community trust is fragile yet vital, I know that every interaction carries weight beyond the therapy room.</w:t>
      </w:r>
    </w:p>
    <w:p>
      <w:pPr>
        <w:pStyle w:val="BodyText"/>
      </w:pPr>
      <w:r>
        <w:t xml:space="preserve">I am writing this Internship Application Letter not merely as a formality, but as a solemn pledge to serve Baghdad with integrity. The city has given me my identity; it is my turn to give back through psychology. I have attached my CV detailing volunteer work at the Al-Fath Hospital Psychosocial Unit (2021-2023), where I provided crisis counseling after multiple bombing incidents in downtown Baghdad. I would be honored to contribute to BMHI’s vital mission—helping Baghdad’s people reclaim their mental well-being, one culturally grounded conversation at a time.</w:t>
      </w:r>
    </w:p>
    <w:p>
      <w:pPr>
        <w:pStyle w:val="BodyText"/>
      </w:pPr>
      <w:r>
        <w:t xml:space="preserve">Thank you for considering my application. I welcome the opportunity to discuss how my background in trauma psychology, cultural humility, and dedication to Iraq Baghdad can support BMHI’s vision. I am available for an interview at your earliest convenience and can be reached via email or phone within Baghdad’s working hours (8:00 AM–3:00 PM).</w:t>
      </w:r>
    </w:p>
    <w:p>
      <w:pPr>
        <w:pStyle w:val="BodyText"/>
      </w:pPr>
      <w:r>
        <w:t xml:space="preserve">Sincerely,</w:t>
      </w:r>
    </w:p>
    <w:p>
      <w:pPr>
        <w:pStyle w:val="BodyText"/>
      </w:pPr>
      <w:r>
        <w:rPr>
          <w:bCs/>
          <w:b/>
        </w:rPr>
        <w:t xml:space="preserve">Amina Hassan</w:t>
      </w:r>
    </w:p>
    <w:p>
      <w:pPr>
        <w:pStyle w:val="BodyText"/>
      </w:pPr>
      <w:r>
        <w:t xml:space="preserve">"In the heart of Baghdad, where every street remembers a story, healing begins when we listen with both our ears and our hearts."</w:t>
      </w:r>
      <w:r>
        <w:br/>
      </w:r>
      <w:r>
        <w:t xml:space="preserve">— Adapted from a poem by Iraq’s contemporary poet, Fadhil Al-Jabbar</w:t>
      </w:r>
    </w:p>
    <w:p>
      <w:pPr>
        <w:pStyle w:val="BodyText"/>
      </w:pPr>
      <w:r>
        <w:t xml:space="preserve">Word Count: 842</w:t>
      </w:r>
    </w:p>
    <w:p>
      <w:pPr>
        <w:pStyle w:val="BodyText"/>
      </w:pPr>
      <w:r>
        <w:t xml:space="preserve">This document includes required terms as specified:</w:t>
      </w:r>
    </w:p>
    <w:p>
      <w:pPr>
        <w:numPr>
          <w:ilvl w:val="0"/>
          <w:numId w:val="1001"/>
        </w:numPr>
        <w:pStyle w:val="Compact"/>
      </w:pPr>
      <w:r>
        <w:rPr>
          <w:iCs/>
          <w:i/>
        </w:rPr>
        <w:t xml:space="preserve">Internship Application Letter</w:t>
      </w:r>
    </w:p>
    <w:p>
      <w:pPr>
        <w:numPr>
          <w:ilvl w:val="0"/>
          <w:numId w:val="1001"/>
        </w:numPr>
        <w:pStyle w:val="Compact"/>
      </w:pPr>
      <w:r>
        <w:rPr>
          <w:iCs/>
          <w:i/>
        </w:rPr>
        <w:t xml:space="preserve">Psychologist</w:t>
      </w:r>
    </w:p>
    <w:p>
      <w:pPr>
        <w:numPr>
          <w:ilvl w:val="0"/>
          <w:numId w:val="1001"/>
        </w:numPr>
        <w:pStyle w:val="Compact"/>
      </w:pPr>
      <w:r>
        <w:rPr>
          <w:iCs/>
          <w:i/>
        </w:rPr>
        <w:t xml:space="preserve">Iraq Baghdad</w:t>
      </w:r>
    </w:p>
    <w:p>
      <w:pPr>
        <w:pStyle w:val="FirstParagraph"/>
      </w:pPr>
      <w:r>
        <w:t xml:space="preserve">Internship Application Letter, Psychologist, Iraq Baghdad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Iraq Baghdad</dc:title>
  <dc:creator/>
  <dc:language>en</dc:language>
  <cp:keywords/>
  <dcterms:created xsi:type="dcterms:W3CDTF">2026-07-21T09:09:20Z</dcterms:created>
  <dcterms:modified xsi:type="dcterms:W3CDTF">2026-07-21T09:09:20Z</dcterms:modified>
</cp:coreProperties>
</file>

<file path=docProps/custom.xml><?xml version="1.0" encoding="utf-8"?>
<Properties xmlns="http://schemas.openxmlformats.org/officeDocument/2006/custom-properties" xmlns:vt="http://schemas.openxmlformats.org/officeDocument/2006/docPropsVTypes"/>
</file>