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04f5c0e5db86603ddac5be74be941f0de0396cc"/>
    <w:p>
      <w:pPr>
        <w:pStyle w:val="Heading1"/>
      </w:pPr>
      <w:r>
        <w:t xml:space="preserve">Internship Application Letter for Psychology Internship in Casablanca, Morocco</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Committee</w:t>
      </w:r>
      <w:r>
        <w:br/>
      </w:r>
      <w:r>
        <w:t xml:space="preserve">Casablanca Mental Health Center (CMHC)</w:t>
      </w:r>
      <w:r>
        <w:br/>
      </w:r>
      <w:r>
        <w:t xml:space="preserve">Avenue Mohammed V, Casablanca</w:t>
      </w:r>
      <w:r>
        <w:br/>
      </w:r>
      <w:r>
        <w:t xml:space="preserve">Morocco</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It is with profound enthusiasm and deep respect for Morocco's evolving mental healthcare landscape that I submit my application for the Psychology Internship position at the Casablanca Mental Health Center (CMHC). As a final-year psychology student at Al Akhawayn University in Ifrane, I have dedicated myself to understanding both theoretical frameworks and practical applications of psychological care within diverse cultural contexts. My academic journey, coupled with volunteer experiences in community mental health initiatives across Morocco, has prepared me to contribute meaningfully to your esteemed institution in Casablanca—a city at the heart of North Africa's psychological service transformation.</w:t>
      </w:r>
    </w:p>
    <w:p>
      <w:pPr>
        <w:pStyle w:val="BodyText"/>
      </w:pPr>
      <w:r>
        <w:t xml:space="preserve">The decision to pursue an internship specifically in Casablanca is not incidental. I recognize that Morocco, and particularly urban centers like Casablanca, face unique challenges in mental healthcare accessibility. With approximately 30% of Moroccans experiencing mental health issues annually (per WHO 2023), yet only 15% receiving professional support due to stigma and resource gaps, there is an urgent need for culturally competent psychologists. Casablanca—Morocco's economic capital with over 4 million residents—exemplifies this challenge: a bustling metropolis where rapid urbanization intersects with traditional values, creating complex psychological needs among youth, migrants, and working professionals. I am eager to apply my skills within this dynamic context through your Internship Application Letter framework.</w:t>
      </w:r>
    </w:p>
    <w:p>
      <w:pPr>
        <w:pStyle w:val="BodyText"/>
      </w:pPr>
      <w:r>
        <w:t xml:space="preserve">My academic training at Al Akhawayn has equipped me with robust theoretical knowledge in cognitive-behavioral therapy (CBT), trauma-informed care, and cross-cultural psychology. I recently completed a research project titled "Cultural Barriers to Mental Healthcare Among Urban Youth in Casablanca," which involved qualitative interviews with 35 adolescents at local community centers. This work revealed how family dynamics, religious perspectives, and socioeconomic pressures uniquely shape psychological distress in our context—insights directly applicable to CMHC's mission. Furthermore, I’ve volunteered for three years with "Sanaa Al-Rahma" (Peace of Mind), a Casablanca-based NGO providing free counseling to low-income families. There, I assisted senior psychologists in developing Arabic-French bilingual resources addressing anxiety and depression—skills I am prepared to bring to your team.</w:t>
      </w:r>
    </w:p>
    <w:p>
      <w:pPr>
        <w:pStyle w:val="BodyText"/>
      </w:pPr>
      <w:r>
        <w:t xml:space="preserve">What distinguishes my approach as a future Psychologist is my commitment to cultural humility. I understand that effective therapy in Morocco cannot replicate Western models; it must honor the Islamic concept of *tawakkul* (trust in divine will) and Moroccan family-centric values while integrating evidence-based practices. During my fieldwork, I collaborated with local *mouqaddams* (community leaders) to design workshops on stress management that incorporated Quranic verses and traditional storytelling—resulting in 78% higher attendance rates than standard sessions. I am confident that this nuanced understanding will allow me to support CMHC’s patients while respecting Morocco’s social fabric.</w:t>
      </w:r>
    </w:p>
    <w:p>
      <w:pPr>
        <w:pStyle w:val="BodyText"/>
      </w:pPr>
      <w:r>
        <w:t xml:space="preserve">I am particularly drawn to your Center's work in the "Casablanca Youth Resilience Initiative," which addresses the mental health crisis among university students amid post-pandemic academic pressures. My internship goals align precisely with this program:</w:t>
      </w:r>
    </w:p>
    <w:p>
      <w:pPr>
        <w:numPr>
          <w:ilvl w:val="0"/>
          <w:numId w:val="1001"/>
        </w:numPr>
        <w:pStyle w:val="Compact"/>
      </w:pPr>
      <w:r>
        <w:rPr>
          <w:bCs/>
          <w:b/>
        </w:rPr>
        <w:t xml:space="preserve">Active Observation:</w:t>
      </w:r>
      <w:r>
        <w:t xml:space="preserve"> </w:t>
      </w:r>
      <w:r>
        <w:t xml:space="preserve">Shadowing clinical psychologists during individual/group therapy sessions to understand CMHC’s treatment protocols for common disorders like depression and PTSD in Moroccan contexts.</w:t>
      </w:r>
    </w:p>
    <w:p>
      <w:pPr>
        <w:numPr>
          <w:ilvl w:val="0"/>
          <w:numId w:val="1001"/>
        </w:numPr>
        <w:pStyle w:val="Compact"/>
      </w:pPr>
      <w:r>
        <w:rPr>
          <w:bCs/>
          <w:b/>
        </w:rPr>
        <w:t xml:space="preserve">Community Outreach Development:</w:t>
      </w:r>
      <w:r>
        <w:t xml:space="preserve"> </w:t>
      </w:r>
      <w:r>
        <w:t xml:space="preserve">Assisting in creating culturally resonant educational materials about mental health stigma for Casablanca’s schools and mosques, drawing from my experience with Sanaa Al-Rahma.</w:t>
      </w:r>
    </w:p>
    <w:p>
      <w:pPr>
        <w:numPr>
          <w:ilvl w:val="0"/>
          <w:numId w:val="1001"/>
        </w:numPr>
        <w:pStyle w:val="Compact"/>
      </w:pPr>
      <w:r>
        <w:rPr>
          <w:bCs/>
          <w:b/>
        </w:rPr>
        <w:t xml:space="preserve">Crisis Response Support:</w:t>
      </w:r>
      <w:r>
        <w:t xml:space="preserve"> </w:t>
      </w:r>
      <w:r>
        <w:t xml:space="preserve">Learning to manage acute psychological interventions during community trauma events, such as urban accidents or family crises common in densely populated neighborhoods like Hay Mohammadi.</w:t>
      </w:r>
    </w:p>
    <w:p>
      <w:pPr>
        <w:pStyle w:val="FirstParagraph"/>
      </w:pPr>
      <w:r>
        <w:t xml:space="preserve">My language skills further position me to thrive in Morocco Casablanca. I am fluent in Arabic (Msa and Moroccan Darija), French, and English—critical for communicating with diverse patients and collaborating with CMHC’s international partnerships. Additionally, my familiarity with Casablanca’s geography enables me to navigate its neighborhoods efficiently: from the historic medina to modern districts like Anfa, where mental health services are often most needed but least accessible.</w:t>
      </w:r>
    </w:p>
    <w:p>
      <w:pPr>
        <w:pStyle w:val="BodyText"/>
      </w:pPr>
      <w:r>
        <w:t xml:space="preserve">I recognize that my academic knowledge alone is insufficient without practical experience within Morocco’s healthcare ecosystem. This internship represents the vital bridge between theory and compassionate practice—a step toward becoming a psychologist who serves not just as a therapist, but as a trusted ally within the Moroccan community. Casablanca’s vibrant yet complex social landscape demands psychologists who understand both psychology and Moroccanness, and I am eager to dedicate my energy to this mission under CMHC’s guidance.</w:t>
      </w:r>
    </w:p>
    <w:p>
      <w:pPr>
        <w:pStyle w:val="BodyText"/>
      </w:pPr>
      <w:r>
        <w:t xml:space="preserve">Thank you for considering my application for the Psychology Internship at Casablanca Mental Health Center. I have attached my CV, academic transcripts, and a letter of recommendation from Dr. Amina Benkirane (Director of Al Akhawayn’s Psychology Department) for your review. I welcome the opportunity to discuss how my background in Moroccan psychology, cultural fluency, and dedication to community mental health align with CMHC’s vision during an interview at your convenience.</w:t>
      </w:r>
    </w:p>
    <w:p>
      <w:pPr>
        <w:pStyle w:val="BodyText"/>
      </w:pPr>
      <w:r>
        <w:t xml:space="preserve">In closing, I am deeply inspired by Morocco’s growing commitment to mental wellness—a transformation I hope to support as part of the Casablanca Mental Health Center family. May my application reflect not only my qualifications but also my profound respect for this work in Morocco.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Casablanca, Morocco</dc:title>
  <dc:creator/>
  <dc:language>en</dc:language>
  <cp:keywords/>
  <dcterms:created xsi:type="dcterms:W3CDTF">2025-12-09T11:27:43Z</dcterms:created>
  <dcterms:modified xsi:type="dcterms:W3CDTF">2025-12-09T11:27:43Z</dcterms:modified>
</cp:coreProperties>
</file>

<file path=docProps/custom.xml><?xml version="1.0" encoding="utf-8"?>
<Properties xmlns="http://schemas.openxmlformats.org/officeDocument/2006/custom-properties" xmlns:vt="http://schemas.openxmlformats.org/officeDocument/2006/docPropsVTypes"/>
</file>