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Robotics &amp; Automation Division</w:t>
      </w:r>
      <w:r>
        <w:br/>
      </w:r>
      <w:r>
        <w:t xml:space="preserve">[Company Name]</w:t>
      </w:r>
      <w:r>
        <w:br/>
      </w:r>
      <w:r>
        <w:t xml:space="preserve">[Company Address]</w:t>
      </w:r>
      <w:r>
        <w:br/>
      </w:r>
      <w:r>
        <w:t xml:space="preserve">Chicago, IL 60601</w:t>
      </w:r>
      <w:r>
        <w:br/>
      </w:r>
      <w:r>
        <w:t xml:space="preserve">United States</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As a highly motivated and technically adept robotics undergraduate student at the University of Illinois Chicago (UIC), I am writing to express my enthusiastic interest in the Robotics Engineer Internship position at [Company Name] in Chicago, United States. Having followed your groundbreaking work on autonomous mobile robots for urban logistics applications—particularly your recent deployment of sensor fusion systems in downtown Chicago delivery networks—I am eager to contribute to your mission while developing my expertise under the guidance of industry leaders. This internship represents the perfect confluence of my academic pursuits, technical skills, and deep commitment to advancing robotics solutions within the vibrant innovation ecosystem of Chicago.</w:t>
      </w:r>
    </w:p>
    <w:p>
      <w:pPr>
        <w:pStyle w:val="BodyText"/>
      </w:pPr>
      <w:r>
        <w:t xml:space="preserve">My academic foundation centers on mechatronics and embedded systems design, with a GPA of 3.8/4.0 in my Computer Engineering major at UIC. I have immersed myself in projects that directly align with the challenges your team addresses daily. For instance, I led a capstone project designing a ROS-based navigation system for an indoor delivery robot using LiDAR and stereo vision, achieving 92% path accuracy in dynamic environments—a capability highly relevant to your Chicago-based warehouse automation initiatives. This project required me to master PID controller tuning for differential drive systems, implement SLAM algorithms with Rtabmap, and develop Python scripts for sensor calibration—all while collaborating with a cross-functional team of five engineers. Furthermore, I independently developed a swarm robotics simulation in Gazebo that optimized fleet coordination for delivery routes, demonstrating my ability to think critically about scalable robotics solutions. These experiences have solidified my proficiency in C++, ROS 2, MATLAB/Simulink, and hardware integration—skills I am eager to apply toward your team’s projects in the United States Chicago market.</w:t>
      </w:r>
    </w:p>
    <w:p>
      <w:pPr>
        <w:pStyle w:val="BodyText"/>
      </w:pPr>
      <w:r>
        <w:t xml:space="preserve">What particularly excites me about this opportunity is [Company Name]’s commitment to deploying robotics technology that addresses real-world urban challenges. Having grown up in the West Loop neighborhood of Chicago, I’ve witnessed firsthand how autonomous last-mile delivery systems could alleviate traffic congestion and enhance accessibility for residents. During my volunteer work with the Chicagoland Robotics Network—a local nonprofit fostering STEM education—I co-designed an accessible robot kit for adaptive learning tools used in schools across the Near North Side. This experience taught me that effective robotics engineering must prioritize human-centered design, a principle I see reflected in your public case studies on community engagement initiatives. I am confident that my background in user-centric prototyping and my familiarity with Chicago’s diverse neighborhoods position me to contribute meaningfully to your projects while learning from the best in the field.</w:t>
      </w:r>
    </w:p>
    <w:p>
      <w:pPr>
        <w:pStyle w:val="BodyText"/>
      </w:pPr>
      <w:r>
        <w:t xml:space="preserve">Moreover, my technical toolkit extends beyond core robotics development. I possess hands-on experience with industrial-grade hardware platforms including NVIDIA Jetson Orin and Intel RealSense cameras, having deployed these systems during a summer internship at a Chicago-based IoT startup. There, I debugged communication protocols between Raspberry Pi controllers and cloud databases—skills directly transferable to your work on fleet management systems for autonomous vehicles operating in United States Chicago’s complex infrastructure. My familiarity with the city also means I am prepared to navigate its unique environment: I commute daily via CTA trains, understand local traffic patterns, and know which neighborhoods host key robotics hubs like the University of Chicago’s Center for Robotics and Intelligent Systems. This practical knowledge ensures I can hit the ground running on day one without logistical barriers.</w:t>
      </w:r>
    </w:p>
    <w:p>
      <w:pPr>
        <w:pStyle w:val="BodyText"/>
      </w:pPr>
      <w:r>
        <w:t xml:space="preserve">I am particularly drawn to [Company Name]’s recent partnership with Argonne National Laboratory on AI-driven robot decision-making, as it mirrors my independent research into reinforcement learning applications for obstacle avoidance. My academic thesis explores optimizing Q-learning models for low-latency environments—a focus area I believe could complement your team’s work on real-time navigation systems in dense urban settings like Chicago. I am not merely seeking an internship; I am committed to becoming a skilled Robotics Engineer who contributes immediately to your technical objectives while growing into the future leadership of this industry. As someone who has attended multiple conferences at the Chicago Convention Center—including the recent IEEE International Conference on Robotics and Automation—I understand both the cutting-edge advancements and collaborative spirit driving our field forward.</w:t>
      </w:r>
    </w:p>
    <w:p>
      <w:pPr>
        <w:pStyle w:val="BodyText"/>
      </w:pPr>
      <w:r>
        <w:t xml:space="preserve">Chicago’s status as a robotics innovation hub—boasting companies like Ouster, Clearpath Robotics, and Caterpillar’s advanced R&amp;D center—has shaped my career aspirations. I am not simply applying to work in Chicago; I am eager to become part of its evolving technological fabric. My technical capabilities are complemented by strong communication skills: as a teaching assistant for UIC’s Introductory Robotics course, I’ve mentored 25+ students through hands-on labs, translating complex concepts into actionable insights—a skill that ensures seamless collaboration within your engineering teams. I am also fluent in Spanish, which supports our diversity initiatives and community outreach programs across Chicago’s Latinx neighborhoods.</w:t>
      </w:r>
    </w:p>
    <w:p>
      <w:pPr>
        <w:pStyle w:val="BodyText"/>
      </w:pPr>
      <w:r>
        <w:t xml:space="preserve">I have attached my resume for your review and welcome the opportunity to discuss how my technical background in robotics, local knowledge of United States Chicago, and passion for scalable urban automation align with [Company Name]’s goals. Thank you for considering my application as a dedicated Robotics Engineer candidate committed to making tangible contributions from day one. I look forward to discussing how I can support your team’s innovative projects that are transforming the future of robotics in Chicago and beyond.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2026-07-22T04:11:32Z</dcterms:created>
  <dcterms:modified xsi:type="dcterms:W3CDTF">2026-07-22T04:11:32Z</dcterms:modified>
</cp:coreProperties>
</file>

<file path=docProps/custom.xml><?xml version="1.0" encoding="utf-8"?>
<Properties xmlns="http://schemas.openxmlformats.org/officeDocument/2006/custom-properties" xmlns:vt="http://schemas.openxmlformats.org/officeDocument/2006/docPropsVTypes"/>
</file>