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Hiring Manager</w:t>
      </w:r>
      <w:r>
        <w:br/>
      </w:r>
      <w:r>
        <w:t xml:space="preserve">Global Business Solutions France</w:t>
      </w:r>
      <w:r>
        <w:br/>
      </w:r>
      <w:r>
        <w:t xml:space="preserve">25 Rue de la République</w:t>
      </w:r>
      <w:r>
        <w:br/>
      </w:r>
      <w:r>
        <w:t xml:space="preserve">13001 Marseille, France</w:t>
      </w:r>
    </w:p>
    <w:p>
      <w:pPr>
        <w:pStyle w:val="BodyText"/>
      </w:pPr>
      <w:r>
        <w:t xml:space="preserve">Dear Hiring Manager,</w:t>
      </w:r>
    </w:p>
    <w:p>
      <w:pPr>
        <w:pStyle w:val="BodyText"/>
      </w:pPr>
      <w:r>
        <w:t xml:space="preserve">It is with profound enthusiasm that I submit my Internship Application Letter for the Sales Executive Intern position at Global Business Solutions France in Marseille. As a final-year International Business student at Aix-Marseille University with a specialization in Consumer Behavior and Digital Marketing, I have meticulously prepared myself to contribute meaningfully to your team while immersing myself in the dynamic commercial landscape of France Marseille. This opportunity represents not merely an internship but the strategic beginning of my career within one of Europe's most vibrant economic hubs, where I am eager to apply my academic rigor and cultural adaptability.</w:t>
      </w:r>
    </w:p>
    <w:p>
      <w:pPr>
        <w:pStyle w:val="BodyText"/>
      </w:pPr>
      <w:r>
        <w:t xml:space="preserve">Marseille's unique position as France's second-largest city and primary Mediterranean port has fundamentally shaped my professional aspirations. Having lived in the Vieux Port district for three years during my university studies, I have witnessed firsthand how this cosmopolitan city thrives on cross-cultural exchange – a reality that directly informs my approach to sales. The historic markets of Noailles, the innovation corridors near La Joliette, and the thriving startup ecosystem in Le Panier have taught me that successful sales in France Marseille requires more than transactional skills; it demands deep understanding of local nuances. I am particularly drawn to Global Business Solutions France's reputation for pioneering B2B relationships with Mediterranean trade networks, which aligns perfectly with my academic research on "Cultural Intelligence in Southern European Sales Environments." This internship would allow me to translate classroom theories into practice within the very heart of this commercial ecosystem.</w:t>
      </w:r>
    </w:p>
    <w:p>
      <w:pPr>
        <w:pStyle w:val="BodyText"/>
      </w:pPr>
      <w:r>
        <w:t xml:space="preserve">My academic journey has been deliberately structured around the competencies required for a modern Sales Executive. I recently completed a 6-month project analyzing sales performance metrics for a local Marseille fashion brand, where I developed predictive models using Excel and Power BI to identify regional purchasing patterns. This experience revealed how critical it is to align sales strategies with Marseille's distinct consumer psychology – where relationships (or "liaisons") often precede transactions, and personal connection is valued above speed. My thesis on "Digital Sales Transformation in Southern French SMEs" further equipped me with insights into the specific challenges of selling complex solutions in a market that balances traditional values with digital innovation. I am confident these academic foundations position me to immediately support your sales team while learning from Marseille's finest commercial practitioners.</w:t>
      </w:r>
    </w:p>
    <w:p>
      <w:pPr>
        <w:pStyle w:val="BodyText"/>
      </w:pPr>
      <w:r>
        <w:t xml:space="preserve">What truly excites me about this Sales Executive Internship is the opportunity to operate within France's most culturally rich commercial environment. Unlike textbook sales scenarios, Marseille demands fluency in both professional French and Provençal business etiquette. I have spent the past 18 months practicing this dual proficiency through my role as a student ambassador for the Chamber of Commerce Marseille, where I facilitated networking events between local artisans and international buyers at La Canebière. This experience taught me how to navigate France's nuanced sales culture – understanding that in Marseille, a successful pitch often begins with a genuine conversation about the weather or football (as I learned during my first meeting with a seafood exporter who insisted we discuss the OM match before business). My ability to adapt communication styles across cultural contexts has been validated through my internship at La Maison du Thé in Le Panier, where I managed cross-cultural customer service for 200+ daily visitors from 37 countries.</w:t>
      </w:r>
    </w:p>
    <w:p>
      <w:pPr>
        <w:pStyle w:val="BodyText"/>
      </w:pPr>
      <w:r>
        <w:t xml:space="preserve">I recognize that the role of a Sales Executive in contemporary business extends beyond closing deals; it requires strategic partnership development. At Aix-Marseille University's Business Innovation Lab, I contributed to a project developing CRM solutions for Mediterranean tourism operators, where I learned to map customer journey touchpoints while respecting France's strict data privacy regulations (RGPD). This experience taught me that effective sales in France Marseille isn't about aggressive tactics but building trust through compliance and cultural sensitivity – a philosophy your company exemplifies through its "Local Roots, Global Vision" approach. My proficiency in English, Spanish, and basic Italian (through my family's heritage) allows me to bridge communication gaps across the Mediterranean trade routes that your company serves daily.</w:t>
      </w:r>
    </w:p>
    <w:p>
      <w:pPr>
        <w:pStyle w:val="BodyText"/>
      </w:pPr>
      <w:r>
        <w:t xml:space="preserve">The prospect of contributing to Marseille's commercial renaissance is deeply motivating. As an active member of Marseille Business Connect – a student network supporting local entrepreneurship – I've witnessed how companies like Global Business Solutions France drive economic inclusion through initiatives like the "Marseille Start-Up Accelerator." My commitment to this city extends beyond professional development; I volunteer weekly at the Quartier Saint-Charles community center, organizing financial literacy workshops for immigrant entrepreneurs. This grassroots engagement has given me invaluable perspective on the socioeconomic factors that shape sales challenges in Marseille's diverse neighborhoods – knowledge that directly informs my understanding of authentic customer needs.</w:t>
      </w:r>
    </w:p>
    <w:p>
      <w:pPr>
        <w:pStyle w:val="BodyText"/>
      </w:pPr>
      <w:r>
        <w:t xml:space="preserve">I am particularly impressed by your recent partnership with the Marseille Chamber of Commerce to develop sustainable supply chain solutions, an initiative I believe aligns with my own passion for ethical commercial practices. The Sales Executive Intern role offers the perfect platform to learn from industry leaders while contributing to projects that strengthen France Marseille's position as Europe's gateway to Africa and the Middle East. Having observed how your team navigated post-pandemic market shifts through innovative digital sales strategies (as documented in your 2023 sustainability report), I am eager to support these efforts with my analytical skills and local cultural fluency.</w:t>
      </w:r>
    </w:p>
    <w:p>
      <w:pPr>
        <w:pStyle w:val="BodyText"/>
      </w:pPr>
      <w:r>
        <w:t xml:space="preserve">My resume, attached for your review, details additional qualifications including a 4.5 GPA in International Business, proficiency in sales analytics tools (Salesforce, HubSpot), and experience managing €15k+ client acquisition campaigns during my university entrepreneurship program. I am prepared to start immediately on July 1st and am flexible to work both office-based (in your Marseille headquarters) and field-based roles across the Provence-Alpes-Côte d'Azur region. I would be honored to discuss how my proactive approach, local knowledge, and dedication to Marseille's commercial growth can support Global Business Solutions France's mission.</w:t>
      </w:r>
    </w:p>
    <w:p>
      <w:pPr>
        <w:pStyle w:val="BodyText"/>
      </w:pPr>
      <w:r>
        <w:t xml:space="preserve">Sincerely,</w:t>
      </w:r>
    </w:p>
    <w:p>
      <w:pPr>
        <w:pStyle w:val="BodyText"/>
      </w:pPr>
      <w:r>
        <w:t xml:space="preserve">Sophie Moreau</w:t>
      </w:r>
      <w:r>
        <w:br/>
      </w:r>
      <w:r>
        <w:t xml:space="preserve">Aix-Marseille University | International Business (Expected Graduation: June 2024)</w:t>
      </w:r>
      <w:r>
        <w:br/>
      </w:r>
      <w:r>
        <w:t xml:space="preserve">Email: sophie.moreau@univ-amu.fr | Phone: +33 6 58 92 14 76</w:t>
      </w:r>
      <w:r>
        <w:br/>
      </w:r>
      <w:r>
        <w:t xml:space="preserve">Address: Apartment B-15, Rue de la Réflexion, Marseille, France</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2026-07-21T04:11:03Z</dcterms:created>
  <dcterms:modified xsi:type="dcterms:W3CDTF">2026-07-21T04:11:03Z</dcterms:modified>
</cp:coreProperties>
</file>

<file path=docProps/custom.xml><?xml version="1.0" encoding="utf-8"?>
<Properties xmlns="http://schemas.openxmlformats.org/officeDocument/2006/custom-properties" xmlns:vt="http://schemas.openxmlformats.org/officeDocument/2006/docPropsVTypes"/>
</file>