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School</w:t>
      </w:r>
      <w:r>
        <w:t xml:space="preserve"> </w:t>
      </w:r>
      <w:r>
        <w:t xml:space="preserve">Counselor</w:t>
      </w:r>
      <w:r>
        <w:t xml:space="preserve"> </w:t>
      </w:r>
      <w:r>
        <w:t xml:space="preserve">Position</w:t>
      </w:r>
      <w:r>
        <w:t xml:space="preserve"> </w:t>
      </w:r>
      <w:r>
        <w:t xml:space="preserve">in</w:t>
      </w:r>
      <w:r>
        <w:t xml:space="preserve"> </w:t>
      </w:r>
      <w:r>
        <w:t xml:space="preserve">Berlin</w:t>
      </w:r>
    </w:p>
    <w:bookmarkStart w:id="20" w:name="Xad9532b8ad3e2bb10313021d919fa447844d592"/>
    <w:p>
      <w:pPr>
        <w:pStyle w:val="Heading1"/>
      </w:pPr>
      <w:r>
        <w:t xml:space="preserve">Internship Application Letter for School Counselor Position</w:t>
      </w:r>
    </w:p>
    <w:p>
      <w:pPr>
        <w:pStyle w:val="FirstParagraph"/>
      </w:pPr>
      <w:r>
        <w:t xml:space="preserve">Application for Practical Training in Berlin's Educational Ecosystem</w:t>
      </w:r>
    </w:p>
    <w:bookmarkEnd w:id="20"/>
    <w:p>
      <w:pPr>
        <w:pStyle w:val="BodyText"/>
      </w:pPr>
      <w:r>
        <w:t xml:space="preserve">Ms. Anja Weber</w:t>
      </w:r>
      <w:r>
        <w:br/>
      </w:r>
      <w:r>
        <w:t xml:space="preserve">Head of Human Resources</w:t>
      </w:r>
      <w:r>
        <w:br/>
      </w:r>
      <w:r>
        <w:t xml:space="preserve">Berlin School Counseling Association (BSCA)</w:t>
      </w:r>
      <w:r>
        <w:br/>
      </w:r>
      <w:r>
        <w:t xml:space="preserve">Konstanzer Straße 45</w:t>
      </w:r>
      <w:r>
        <w:br/>
      </w:r>
      <w:r>
        <w:t xml:space="preserve">10785 Berlin</w:t>
      </w:r>
    </w:p>
    <w:p>
      <w:pPr>
        <w:pStyle w:val="BodyText"/>
      </w:pPr>
      <w:r>
        <w:t xml:space="preserve">Date: October 26, 2023</w:t>
      </w:r>
    </w:p>
    <w:bookmarkStart w:id="21" w:name="Xb362ac0d5c083d254cf031acf3234bd2061171a"/>
    <w:p>
      <w:pPr>
        <w:pStyle w:val="Heading2"/>
      </w:pPr>
      <w:r>
        <w:t xml:space="preserve">Subject: Application for School Counselor Internship at Berlin School Counseling Association</w:t>
      </w:r>
    </w:p>
    <w:bookmarkEnd w:id="21"/>
    <w:p>
      <w:pPr>
        <w:pStyle w:val="FirstParagraph"/>
      </w:pPr>
      <w:r>
        <w:t xml:space="preserve">Dear Ms. Weber,</w:t>
      </w:r>
    </w:p>
    <w:p>
      <w:pPr>
        <w:pStyle w:val="BodyText"/>
      </w:pPr>
      <w:r>
        <w:t xml:space="preserve">I am writing to express my enthusiastic application for the School Counselor Internship position within your esteemed organization, as advertised on the Berlin Ministry of Education's career portal. As a dedicated psychology student at Humboldt University Berlin with specialized training in youth development and educational psychology, I am deeply committed to contributing to Germany's evolving educational landscape—particularly within Berlin’s dynamic school system where cultural diversity and academic excellence converge.</w:t>
      </w:r>
    </w:p>
    <w:p>
      <w:pPr>
        <w:pStyle w:val="BodyText"/>
      </w:pPr>
      <w:r>
        <w:t xml:space="preserve">My academic journey at Humboldt University has been meticulously aligned with the competencies required for effective school counseling in Germany. In my Master's program (specializing in Educational Psychology), I completed 600 hours of supervised practice across Berlin's public schools, including a semester-long placement at</w:t>
      </w:r>
      <w:r>
        <w:t xml:space="preserve"> </w:t>
      </w:r>
      <w:r>
        <w:rPr>
          <w:iCs/>
          <w:i/>
        </w:rPr>
        <w:t xml:space="preserve">Schule am Lietzensee</w:t>
      </w:r>
      <w:r>
        <w:t xml:space="preserve">, a diverse Berlin comprehensive school serving over 1,200 students from 75 nationalities. This experience immersed me in Germany’s unique</w:t>
      </w:r>
      <w:r>
        <w:t xml:space="preserve"> </w:t>
      </w:r>
      <w:r>
        <w:rPr>
          <w:iCs/>
          <w:i/>
        </w:rPr>
        <w:t xml:space="preserve">Schulpsychologischer Dienst</w:t>
      </w:r>
      <w:r>
        <w:t xml:space="preserve"> </w:t>
      </w:r>
      <w:r>
        <w:t xml:space="preserve">framework, where counselors bridge academic support with socio-emotional development—a model I am eager to advance through your internship program.</w:t>
      </w:r>
    </w:p>
    <w:p>
      <w:pPr>
        <w:pStyle w:val="BodyText"/>
      </w:pPr>
      <w:r>
        <w:t xml:space="preserve">What particularly draws me to the Berlin context is its pioneering approach to holistic student well-being. During my practicum in Neukölln, I co-developed a trauma-informed intervention for refugee students, directly addressing Berlin’s 2021</w:t>
      </w:r>
      <w:r>
        <w:t xml:space="preserve"> </w:t>
      </w:r>
      <w:r>
        <w:rPr>
          <w:iCs/>
          <w:i/>
        </w:rPr>
        <w:t xml:space="preserve">Berliner Bildungsplan</w:t>
      </w:r>
      <w:r>
        <w:t xml:space="preserve"> </w:t>
      </w:r>
      <w:r>
        <w:t xml:space="preserve">priority on inclusive education. This project involved collaborating with teachers to implement the</w:t>
      </w:r>
      <w:r>
        <w:t xml:space="preserve"> </w:t>
      </w:r>
      <w:r>
        <w:rPr>
          <w:iCs/>
          <w:i/>
        </w:rPr>
        <w:t xml:space="preserve">Soziale Kompetenz-Training</w:t>
      </w:r>
      <w:r>
        <w:t xml:space="preserve"> </w:t>
      </w:r>
      <w:r>
        <w:t xml:space="preserve">(Social Competence Training) model—now mandated in all Berlin schools—and required navigating Germany’s strict data privacy laws (</w:t>
      </w:r>
      <w:r>
        <w:rPr>
          <w:iCs/>
          <w:i/>
        </w:rPr>
        <w:t xml:space="preserve">Datenschutzgrundverordnung</w:t>
      </w:r>
      <w:r>
        <w:t xml:space="preserve">) while maintaining student confidentiality. My ability to balance pedagogical innovation with legal compliance demonstrates my readiness for the German counseling standard.</w:t>
      </w:r>
    </w:p>
    <w:p>
      <w:pPr>
        <w:pStyle w:val="BodyText"/>
      </w:pPr>
      <w:r>
        <w:t xml:space="preserve">I have meticulously prepared for this role by studying the</w:t>
      </w:r>
      <w:r>
        <w:t xml:space="preserve"> </w:t>
      </w:r>
      <w:r>
        <w:rPr>
          <w:iCs/>
          <w:i/>
        </w:rPr>
        <w:t xml:space="preserve">Berufsordnung für Psychologische Psychotherapeuten</w:t>
      </w:r>
      <w:r>
        <w:t xml:space="preserve"> </w:t>
      </w:r>
      <w:r>
        <w:t xml:space="preserve">(Professional Code for Psychologists) and Germany’s</w:t>
      </w:r>
      <w:r>
        <w:t xml:space="preserve"> </w:t>
      </w:r>
      <w:r>
        <w:rPr>
          <w:iCs/>
          <w:i/>
        </w:rPr>
        <w:t xml:space="preserve">Schulpsychologie-Lehrplan</w:t>
      </w:r>
      <w:r>
        <w:t xml:space="preserve">. My academic work on "Integrating Digital Tools in Berlin's School Counseling" (published in the *Journal of German Educational Psychology*) explored how platforms like</w:t>
      </w:r>
      <w:r>
        <w:t xml:space="preserve"> </w:t>
      </w:r>
      <w:r>
        <w:rPr>
          <w:iCs/>
          <w:i/>
        </w:rPr>
        <w:t xml:space="preserve">Elternportal Berlin</w:t>
      </w:r>
      <w:r>
        <w:t xml:space="preserve"> </w:t>
      </w:r>
      <w:r>
        <w:t xml:space="preserve">enhance parental engagement—a critical need highlighted by recent Berlin Senate education reports. This aligns with your association’s 2023 initiative to modernize counseling support through digital literacy programs.</w:t>
      </w:r>
    </w:p>
    <w:p>
      <w:pPr>
        <w:pStyle w:val="BodyText"/>
      </w:pPr>
      <w:r>
        <w:t xml:space="preserve">Berlin’s educational challenges demand counselors who understand both the systemic context and individual student narratives. During my time at</w:t>
      </w:r>
      <w:r>
        <w:t xml:space="preserve"> </w:t>
      </w:r>
      <w:r>
        <w:rPr>
          <w:iCs/>
          <w:i/>
        </w:rPr>
        <w:t xml:space="preserve">Wilhelmsburger Schulverbund</w:t>
      </w:r>
      <w:r>
        <w:t xml:space="preserve">, I facilitated group sessions addressing migration-related identity formation, utilizing techniques from the Berlin-specific</w:t>
      </w:r>
      <w:r>
        <w:t xml:space="preserve"> </w:t>
      </w:r>
      <w:r>
        <w:rPr>
          <w:iCs/>
          <w:i/>
        </w:rPr>
        <w:t xml:space="preserve">Integrationsberatung</w:t>
      </w:r>
      <w:r>
        <w:t xml:space="preserve"> </w:t>
      </w:r>
      <w:r>
        <w:t xml:space="preserve">curriculum. I also volunteered with</w:t>
      </w:r>
      <w:r>
        <w:t xml:space="preserve"> </w:t>
      </w:r>
      <w:r>
        <w:rPr>
          <w:iCs/>
          <w:i/>
        </w:rPr>
        <w:t xml:space="preserve">Aktion Jugend im Kiez</w:t>
      </w:r>
      <w:r>
        <w:t xml:space="preserve">, providing crisis counseling to adolescents in Tiergarten youth centers—a testament to my commitment to Berlin’s community-centered approach. These experiences taught me that effective school counseling in Germany requires more than clinical skills; it demands cultural humility, administrative acumen, and partnership with Berlin’s network of social services.</w:t>
      </w:r>
    </w:p>
    <w:p>
      <w:pPr>
        <w:pStyle w:val="BodyText"/>
      </w:pPr>
      <w:r>
        <w:t xml:space="preserve">I recognize that Germany's internship standards (</w:t>
      </w:r>
      <w:r>
        <w:rPr>
          <w:iCs/>
          <w:i/>
        </w:rPr>
        <w:t xml:space="preserve">Praktikumsordnung</w:t>
      </w:r>
      <w:r>
        <w:t xml:space="preserve">) require clear learning objectives. My proposed internship goals include:</w:t>
      </w:r>
    </w:p>
    <w:p>
      <w:pPr>
        <w:numPr>
          <w:ilvl w:val="0"/>
          <w:numId w:val="1001"/>
        </w:numPr>
        <w:pStyle w:val="Compact"/>
      </w:pPr>
      <w:r>
        <w:t xml:space="preserve">Mastering Berlin’s school counseling documentation protocols for the</w:t>
      </w:r>
      <w:r>
        <w:t xml:space="preserve"> </w:t>
      </w:r>
      <w:r>
        <w:rPr>
          <w:iCs/>
          <w:i/>
        </w:rPr>
        <w:t xml:space="preserve">Schüler*innen-Entwicklungsbericht</w:t>
      </w:r>
    </w:p>
    <w:p>
      <w:pPr>
        <w:numPr>
          <w:ilvl w:val="0"/>
          <w:numId w:val="1001"/>
        </w:numPr>
        <w:pStyle w:val="Compact"/>
      </w:pPr>
      <w:r>
        <w:t xml:space="preserve">Assisting in implementing the Senate’s new "Mental Health First Aid" framework across 3+ Berlin schools</w:t>
      </w:r>
    </w:p>
    <w:p>
      <w:pPr>
        <w:numPr>
          <w:ilvl w:val="0"/>
          <w:numId w:val="1001"/>
        </w:numPr>
        <w:pStyle w:val="Compact"/>
      </w:pPr>
      <w:r>
        <w:t xml:space="preserve">Gaining proficiency with German school management systems like</w:t>
      </w:r>
      <w:r>
        <w:t xml:space="preserve"> </w:t>
      </w:r>
      <w:r>
        <w:rPr>
          <w:iCs/>
          <w:i/>
        </w:rPr>
        <w:t xml:space="preserve">schulportal.berlin.de</w:t>
      </w:r>
    </w:p>
    <w:p>
      <w:pPr>
        <w:pStyle w:val="FirstParagraph"/>
      </w:pPr>
      <w:r>
        <w:t xml:space="preserve">My fluency in German (C1 level) and native English enable me to support Berlin’s growing international student population—a demographic projected to reach 25% in public schools by 2030. I am legally eligible to work in Germany as an EU citizen, with full compliance for all required health insurance (</w:t>
      </w:r>
      <w:r>
        <w:rPr>
          <w:iCs/>
          <w:i/>
        </w:rPr>
        <w:t xml:space="preserve">gesetzliche Krankenversicherung</w:t>
      </w:r>
      <w:r>
        <w:t xml:space="preserve">) and social security registrations.</w:t>
      </w:r>
    </w:p>
    <w:p>
      <w:pPr>
        <w:pStyle w:val="BodyText"/>
      </w:pPr>
      <w:r>
        <w:t xml:space="preserve">What excites me most about this opportunity is the chance to contribute to Berlin’s vision of "Education Without Barriers." The BSCA’s work in marginalized neighborhoods like Treptow-Köpenick—where school counselor-to-student ratios are 1:300—resonates deeply with my mission. I am prepared to invest myself fully during the internship period, understanding that in Germany, school counseling is not merely a role but a</w:t>
      </w:r>
      <w:r>
        <w:t xml:space="preserve"> </w:t>
      </w:r>
      <w:r>
        <w:rPr>
          <w:iCs/>
          <w:i/>
        </w:rPr>
        <w:t xml:space="preserve">Verantwortung</w:t>
      </w:r>
      <w:r>
        <w:t xml:space="preserve"> </w:t>
      </w:r>
      <w:r>
        <w:t xml:space="preserve">(responsibility) to future generations.</w:t>
      </w:r>
    </w:p>
    <w:p>
      <w:pPr>
        <w:pStyle w:val="BodyText"/>
      </w:pPr>
      <w:r>
        <w:t xml:space="preserve">I have attached my resume detailing certifications including "Psychosoziale Beratung für Schulen" (Berlin Institute of Applied Psychology) and references from Dr. Lena Müller (Humboldt University) and Ms. Fatima Hassan, Lead Counselor at</w:t>
      </w:r>
      <w:r>
        <w:t xml:space="preserve"> </w:t>
      </w:r>
      <w:r>
        <w:rPr>
          <w:iCs/>
          <w:i/>
        </w:rPr>
        <w:t xml:space="preserve">Integrationszentrum Berlin-Neukölln</w:t>
      </w:r>
      <w:r>
        <w:t xml:space="preserve">. I welcome the opportunity to discuss how my proactive approach aligns with your team’s goals during an interview at your convenience.</w:t>
      </w:r>
    </w:p>
    <w:p>
      <w:pPr>
        <w:pStyle w:val="BodyText"/>
      </w:pPr>
      <w:r>
        <w:t xml:space="preserve">Thank you for considering my application for this vital School Counselor Internship. I am eager to bring my dedication, German-language proficiency, and passion for Berlin’s educational innovation to the Berlin School Counseling Association and contribute meaningfully to students’ holistic development across our city.</w:t>
      </w:r>
    </w:p>
    <w:p>
      <w:pPr>
        <w:pStyle w:val="BodyText"/>
      </w:pPr>
      <w:r>
        <w:t xml:space="preserve">Sincerely,</w:t>
      </w:r>
    </w:p>
    <w:p>
      <w:pPr>
        <w:pStyle w:val="BodyText"/>
      </w:pPr>
      <w:r>
        <w:t xml:space="preserve">Sophie Kuhn</w:t>
      </w:r>
    </w:p>
    <w:p>
      <w:pPr>
        <w:pStyle w:val="BodyText"/>
      </w:pPr>
      <w:r>
        <w:t xml:space="preserve">M.A. Educational Psychology (Humboldt University Berlin)</w:t>
      </w:r>
    </w:p>
    <w:p>
      <w:pPr>
        <w:pStyle w:val="BodyText"/>
      </w:pPr>
      <w:r>
        <w:t xml:space="preserve">Phone: +49 176 12345678 | Email: sophie.kuhn@hhu.de</w:t>
      </w:r>
    </w:p>
    <w:p>
      <w:pPr>
        <w:pStyle w:val="BodyText"/>
      </w:pPr>
      <w:r>
        <w:rPr>
          <w:bCs/>
          <w:b/>
        </w:rPr>
        <w:t xml:space="preserve">Attachments:</w:t>
      </w:r>
      <w:r>
        <w:t xml:space="preserve"> </w:t>
      </w:r>
      <w:r>
        <w:t xml:space="preserve">Curriculum Vitae, Certificates, Reference Letters</w:t>
      </w:r>
    </w:p>
    <w:p>
      <w:pPr>
        <w:pStyle w:val="BodyText"/>
      </w:pPr>
      <w:r>
        <w:t xml:space="preserve">This Internship Application Letter adheres to German professional standards and emphasizes alignment with Berlin’s educational priorities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School Counselor Position in Berlin</dc:title>
  <dc:creator/>
  <dc:language>en</dc:language>
  <cp:keywords/>
  <dcterms:created xsi:type="dcterms:W3CDTF">2026-07-22T12:02:42Z</dcterms:created>
  <dcterms:modified xsi:type="dcterms:W3CDTF">2026-07-22T12:02:42Z</dcterms:modified>
</cp:coreProperties>
</file>

<file path=docProps/custom.xml><?xml version="1.0" encoding="utf-8"?>
<Properties xmlns="http://schemas.openxmlformats.org/officeDocument/2006/custom-properties" xmlns:vt="http://schemas.openxmlformats.org/officeDocument/2006/docPropsVTypes"/>
</file>