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Frankfurt</w:t>
      </w:r>
    </w:p>
    <w:bookmarkStart w:id="20" w:name="Xad9532b8ad3e2bb10313021d919fa447844d592"/>
    <w:p>
      <w:pPr>
        <w:pStyle w:val="Heading1"/>
      </w:pPr>
      <w:r>
        <w:t xml:space="preserve">Internship Application Letter for School Counselor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Organization:</w:t>
      </w:r>
      <w:r>
        <w:t xml:space="preserve"> </w:t>
      </w:r>
      <w:r>
        <w:t xml:space="preserve">[School Name or District Education Office]</w:t>
      </w:r>
      <w:r>
        <w:br/>
      </w:r>
      <w:r>
        <w:rPr>
          <w:bCs/>
          <w:b/>
        </w:rPr>
        <w:t xml:space="preserve">Address:</w:t>
      </w:r>
      <w:r>
        <w:t xml:space="preserve"> </w:t>
      </w:r>
      <w:r>
        <w:t xml:space="preserve">Frankfurt am Main, Germany</w:t>
      </w:r>
    </w:p>
    <w:p>
      <w:pPr>
        <w:pStyle w:val="BodyText"/>
      </w:pPr>
      <w:r>
        <w:rPr>
          <w:iCs/>
          <w:i/>
        </w:rPr>
        <w:t xml:space="preserve">Dear Hiring Committee,</w:t>
      </w:r>
    </w:p>
    <w:p>
      <w:pPr>
        <w:pStyle w:val="BodyText"/>
      </w:pPr>
      <w:r>
        <w:t xml:space="preserve">I am writing with profound enthusiasm to submit my application for the School Counselor Internship position at your esteemed institution in Germany Frankfurt. As an internationally trained counseling professional deeply committed to fostering holistic student development within German educational frameworks, I am eager to contribute my academic foundation and practical empathy to your school’s mission. This</w:t>
      </w:r>
      <w:r>
        <w:t xml:space="preserve"> </w:t>
      </w:r>
      <w:r>
        <w:rPr>
          <w:bCs/>
          <w:b/>
        </w:rPr>
        <w:t xml:space="preserve">Internship Application Letter</w:t>
      </w:r>
      <w:r>
        <w:t xml:space="preserve"> </w:t>
      </w:r>
      <w:r>
        <w:t xml:space="preserve">represents not merely a formal submission, but a sincere expression of my alignment with the unique cultural, linguistic, and developmental needs prevalent in Frankfurt’s diverse school communities.</w:t>
      </w:r>
    </w:p>
    <w:p>
      <w:pPr>
        <w:pStyle w:val="BodyText"/>
      </w:pPr>
      <w:r>
        <w:t xml:space="preserve">My academic journey has been meticulously structured to prepare me for the multifaceted role of a</w:t>
      </w:r>
      <w:r>
        <w:t xml:space="preserve"> </w:t>
      </w:r>
      <w:r>
        <w:rPr>
          <w:bCs/>
          <w:b/>
        </w:rPr>
        <w:t xml:space="preserve">School Counselor</w:t>
      </w:r>
      <w:r>
        <w:t xml:space="preserve"> </w:t>
      </w:r>
      <w:r>
        <w:t xml:space="preserve">within Germany’s educational ecosystem. I recently completed a Master of Arts in Educational Psychology with specialization in School Counseling at the University of Cologne, where coursework included comprehensive studies on German school law (Schulgesetze), youth welfare frameworks (Jugendwohlfahrt), and evidence-based intervention strategies tailored for secondary education settings. Crucially, my curriculum emphasized the German concept of *Schulsozialarbeit* (school social work), which integrates counseling with community engagement—a cornerstone of effective practice in Frankfurt’s integrated learning environments. My thesis examined cultural barriers to mental health support for migrant youth in urban German schools, a topic acutely relevant to Frankfurt’s status as a global city where over 45% of schoolchildren speak a language other than German at home.</w:t>
      </w:r>
    </w:p>
    <w:p>
      <w:pPr>
        <w:pStyle w:val="BodyText"/>
      </w:pPr>
      <w:r>
        <w:t xml:space="preserve">I have proactively sought experiences directly applicable to the</w:t>
      </w:r>
      <w:r>
        <w:t xml:space="preserve"> </w:t>
      </w:r>
      <w:r>
        <w:rPr>
          <w:bCs/>
          <w:b/>
        </w:rPr>
        <w:t xml:space="preserve">School Counselor</w:t>
      </w:r>
      <w:r>
        <w:t xml:space="preserve"> </w:t>
      </w:r>
      <w:r>
        <w:t xml:space="preserve">role in Germany. During my fieldwork at Schule am Rhein (a public secondary school in Frankfurt-Niederrad), I assisted lead counselors with group sessions on emotional regulation for Grades 7–10, facilitated parent-teacher collaboration workshops, and supported students navigating academic transitions—experiences that immersed me in Frankfurt’s educational rhythm. I also volunteered with *Caritas Jugendhilfe* to provide counseling support at a community center serving refugee families near the Frankfurt Main Station, deepening my understanding of trauma-informed care within Germany’s welfare context. These experiences taught me to navigate German protocols such as the *Bundeskinderschutzgesetz* (Federal Child Protection Act) and collaborate with local *Jugendämter* (youth offices), skills I am eager to apply in your school setting.</w:t>
      </w:r>
    </w:p>
    <w:p>
      <w:pPr>
        <w:pStyle w:val="BodyText"/>
      </w:pPr>
      <w:r>
        <w:t xml:space="preserve">What particularly draws me to this opportunity in Germany Frankfurt is its unparalleled convergence of cultural diversity, academic rigor, and innovative educational approaches. Frankfurt’s schools—like the International School Frankfurt and Goethe-Gymnasium—actively champion inclusive counseling models that address the complex identities of students growing up in a global metropolis. I am especially inspired by your school’s partnership with *Fachstelle für Suchtprävention* (Substance Abuse Prevention Center) in Hesse, an initiative that reflects the proactive, community-oriented ethos I aspire to embody as a</w:t>
      </w:r>
      <w:r>
        <w:t xml:space="preserve"> </w:t>
      </w:r>
      <w:r>
        <w:rPr>
          <w:bCs/>
          <w:b/>
        </w:rPr>
        <w:t xml:space="preserve">School Counselor</w:t>
      </w:r>
      <w:r>
        <w:t xml:space="preserve">. My fluency in German (C1 level) and English, coupled with my understanding of Frankfurt’s local challenges—from managing language barriers to supporting students from EU-wide migration streams—positions me to engage authentically with your student body.</w:t>
      </w:r>
    </w:p>
    <w:p>
      <w:pPr>
        <w:pStyle w:val="BodyText"/>
      </w:pPr>
      <w:r>
        <w:t xml:space="preserve">My approach to counseling is rooted in the German principle of *Gesamtschau* (holistic perspective), which demands attention not only to academic performance but also emotional well-being, social integration, and career guidance (*Berufsberatung*). I have trained in collaborative problem-solving frameworks endorsed by the *Kultusministerkonferenz* (KMK), Germany’s education ministers’ council, and I am adept at utilizing tools like the *Risikobewertungskatalog* (risk assessment catalog) for early intervention. In Frankfurt, where students juggle global citizenship with local cultural expectations, this methodology is indispensable. I am confident that my background in designing inclusive counseling sessions—such as those on intercultural communication I developed for a youth club in Bornheim—would complement your school’s commitment to equity.</w:t>
      </w:r>
    </w:p>
    <w:p>
      <w:pPr>
        <w:pStyle w:val="BodyText"/>
      </w:pPr>
      <w:r>
        <w:t xml:space="preserve">I understand that the role of a</w:t>
      </w:r>
      <w:r>
        <w:t xml:space="preserve"> </w:t>
      </w:r>
      <w:r>
        <w:rPr>
          <w:bCs/>
          <w:b/>
        </w:rPr>
        <w:t xml:space="preserve">School Counselor</w:t>
      </w:r>
      <w:r>
        <w:t xml:space="preserve"> </w:t>
      </w:r>
      <w:r>
        <w:t xml:space="preserve">in Germany extends beyond traditional therapy; it requires navigating bureaucratic structures, collaborating with teachers and parents across cultural divides, and advocating for systemic change within schools. My internship under Dr. Lena Weber at the *Hessische Landeszentrale für politische Bildung* (Hessian Center for Political Education) involved drafting policy briefs on mental health accessibility in Frankfurt schools—experience directly transferable to supporting your team’s strategic initiatives. I am particularly keen to learn from your school’s specialized programs, such as those addressing ADHD or anxiety disorders through the *Schulpsychologische Dienste* (School Psychological Services), and contribute fresh perspectives informed by international best practices.</w:t>
      </w:r>
    </w:p>
    <w:p>
      <w:pPr>
        <w:pStyle w:val="BodyText"/>
      </w:pPr>
      <w:r>
        <w:t xml:space="preserve">Frankfurt is not just a location for me; it is the epicenter of my professional aspiration. The city’s dynamic energy, its role as Germany’s financial hub, and its deep commitment to education—evident in institutions like the *Deutsches Jugendinstitut* (German Youth Institute)—make it an ideal setting to advance my skills as a</w:t>
      </w:r>
      <w:r>
        <w:t xml:space="preserve"> </w:t>
      </w:r>
      <w:r>
        <w:rPr>
          <w:bCs/>
          <w:b/>
        </w:rPr>
        <w:t xml:space="preserve">School Counselor</w:t>
      </w:r>
      <w:r>
        <w:t xml:space="preserve">. I am eager to immerse myself in Frankfurt’s educational landscape, learn from your experienced team, and ultimately support students in achieving their full potential within this vibrant city. This internship represents the critical next step toward becoming a licensed school counselor (*Schulpsychologe*) registered with the Hessian Chamber of Psychology.</w:t>
      </w:r>
    </w:p>
    <w:p>
      <w:pPr>
        <w:pStyle w:val="BodyText"/>
      </w:pPr>
      <w:r>
        <w:t xml:space="preserve">Thank you for considering my application. I am available for an interview at your earliest convenience and welcome the opportunity to discuss how my proactive approach, cultural agility, and dedication to student success align with your institution’s vision. My resume, attached for your review, provides further detail on my qualifications. I look forward to contributing meaningfully to the future of education in</w:t>
      </w:r>
      <w:r>
        <w:t xml:space="preserve"> </w:t>
      </w:r>
      <w:r>
        <w:rPr>
          <w:bCs/>
          <w:b/>
        </w:rPr>
        <w:t xml:space="preserve">Germany Frankfurt</w:t>
      </w:r>
      <w:r>
        <w:t xml:space="preserve">.</w:t>
      </w:r>
    </w:p>
    <w:p>
      <w:pPr>
        <w:pStyle w:val="BodyText"/>
      </w:pPr>
      <w:r>
        <w:t xml:space="preserve">Sincerely,</w:t>
      </w:r>
      <w:r>
        <w:br/>
      </w:r>
      <w:r>
        <w:t xml:space="preserve">[Your Full Name]</w:t>
      </w:r>
      <w:r>
        <w:br/>
      </w:r>
      <w:r>
        <w:t xml:space="preserve">Phone: +49 (69) XXX-XXXX</w:t>
      </w:r>
      <w:r>
        <w:br/>
      </w:r>
      <w:r>
        <w:t xml:space="preserve">Email: yourname@email.de</w:t>
      </w:r>
      <w:r>
        <w:br/>
      </w:r>
      <w:r>
        <w:t xml:space="preserve">LinkedIn: linkedin.com/in/yourprofile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 Frankfurt</dc:title>
  <dc:creator/>
  <dc:language>en</dc:language>
  <cp:keywords/>
  <dcterms:created xsi:type="dcterms:W3CDTF">2026-07-21T13:12:57Z</dcterms:created>
  <dcterms:modified xsi:type="dcterms:W3CDTF">2026-07-21T13:12:57Z</dcterms:modified>
</cp:coreProperties>
</file>

<file path=docProps/custom.xml><?xml version="1.0" encoding="utf-8"?>
<Properties xmlns="http://schemas.openxmlformats.org/officeDocument/2006/custom-properties" xmlns:vt="http://schemas.openxmlformats.org/officeDocument/2006/docPropsVTypes"/>
</file>