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Moscow</w:t>
      </w:r>
    </w:p>
    <w:bookmarkStart w:id="21" w:name="internship-application-letter"/>
    <w:p>
      <w:pPr>
        <w:pStyle w:val="Heading1"/>
      </w:pPr>
      <w:r>
        <w:t xml:space="preserve">INTERNSHIP APPLICATION LETTER</w:t>
      </w:r>
    </w:p>
    <w:bookmarkStart w:id="20" w:name="for-school-counselor-internship-position"/>
    <w:p>
      <w:pPr>
        <w:pStyle w:val="Heading2"/>
      </w:pPr>
      <w:r>
        <w:t xml:space="preserve">FOR SCHOOL COUNSELOR INTERNSHIP POSITION</w:t>
      </w:r>
    </w:p>
    <w:p>
      <w:pPr>
        <w:pStyle w:val="FirstParagraph"/>
      </w:pPr>
      <w:r>
        <w:t xml:space="preserve">Moscow, Russia | [Your Current Address] | [Email] | [Phone]</w:t>
      </w:r>
    </w:p>
    <w:bookmarkEnd w:id="20"/>
    <w:bookmarkEnd w:id="21"/>
    <w:p>
      <w:pPr>
        <w:pStyle w:val="BodyText"/>
      </w:pPr>
      <w:r>
        <w:t xml:space="preserve">Date: October 26, 2023</w:t>
      </w:r>
    </w:p>
    <w:p>
      <w:pPr>
        <w:pStyle w:val="BodyText"/>
      </w:pPr>
      <w:r>
        <w:t xml:space="preserve">To the Hiring Committee,</w:t>
      </w:r>
    </w:p>
    <w:p>
      <w:pPr>
        <w:pStyle w:val="BodyText"/>
      </w:pPr>
      <w:r>
        <w:t xml:space="preserve">Department of Student Support Services</w:t>
      </w:r>
    </w:p>
    <w:p>
      <w:pPr>
        <w:pStyle w:val="BodyText"/>
      </w:pPr>
      <w:r>
        <w:t xml:space="preserve">Moscow State Educational Institution #456</w:t>
      </w:r>
    </w:p>
    <w:p>
      <w:pPr>
        <w:pStyle w:val="BodyText"/>
      </w:pPr>
      <w:r>
        <w:t xml:space="preserve">Novy Arbat Street, Building 15</w:t>
      </w:r>
    </w:p>
    <w:p>
      <w:pPr>
        <w:pStyle w:val="BodyText"/>
      </w:pPr>
      <w:r>
        <w:t xml:space="preserve">105062 Moscow, Russia</w:t>
      </w:r>
    </w:p>
    <w:bookmarkStart w:id="22" w:name="Xd14a3f2289c8f7dad9d77ab28516e2c3ed98793"/>
    <w:p>
      <w:pPr>
        <w:pStyle w:val="Heading3"/>
      </w:pPr>
      <w:r>
        <w:t xml:space="preserve">Subject: Application for School Counselor Internship Position</w:t>
      </w:r>
    </w:p>
    <w:bookmarkEnd w:id="22"/>
    <w:p>
      <w:pPr>
        <w:pStyle w:val="FirstParagraph"/>
      </w:pPr>
      <w:r>
        <w:t xml:space="preserve">Dear Esteemed Members of the Hiring Committee,</w:t>
      </w:r>
    </w:p>
    <w:p>
      <w:pPr>
        <w:pStyle w:val="BodyText"/>
      </w:pPr>
      <w:r>
        <w:t xml:space="preserve">It is with profound enthusiasm and deep respect for the educational excellence that defines Moscow's academic landscape that I submit my application for the School Counselor Internship position at Moscow State Educational Institution #456. As an aspiring mental health professional completing my Master's in Counseling Psychology at the University of California, Los Angeles (UCLA), I have dedicated myself to developing culturally responsive counseling practices specifically tailored to the unique needs of Russian adolescents navigating their formative years within Moscow's vibrant yet complex social environment. This Internship Application Letter represents not merely a formal submission, but a heartfelt commitment to contribute meaningfully to your institution's mission of holistic student development in Russia's capital city.</w:t>
      </w:r>
    </w:p>
    <w:p>
      <w:pPr>
        <w:pStyle w:val="BodyText"/>
      </w:pPr>
      <w:r>
        <w:t xml:space="preserve">My academic journey has been meticulously structured to prepare me for the multifaceted demands of school counseling in international settings. At UCLA, I completed specialized coursework including "Counseling Cross-Cultural Adolescents," "School Psychology in Multinational Contexts," and "Trauma-Informed Practices for Educational Settings." Crucially, I spent six months conducting research at the Moscow State University Institute of Psychology (2022), where I studied the psychological impact of rapid urbanization on 15-18 year-olds in Moscow's diverse districts. This research revealed compelling insights: while Russian youth demonstrate remarkable resilience, they often face unique pressures from academic expectations, cultural transitions, and societal changes that necessitate culturally attuned counseling approaches—a perspective I am eager to bring directly to your institution in the heart of Russia Moscow.</w:t>
      </w:r>
    </w:p>
    <w:p>
      <w:pPr>
        <w:pStyle w:val="BodyText"/>
      </w:pPr>
      <w:r>
        <w:t xml:space="preserve">During my fieldwork at Los Angeles Unified School District's International High School (2021-2023), I supported students from over 30 cultural backgrounds through crisis intervention, college readiness counseling, and group workshops on emotional regulation. What profoundly resonated with me was the universal need for safe spaces in educational environments—something I've observed as equally vital for Moscow's youth. In my research in Russia, I documented how Moscow's adolescents frequently experience isolation amid academic pressures; your institution's established peer mentorship program particularly impressed me as an innovative model worthy of my contribution. As a certified Youth Mental Health First Aider (NAMI Certification, 2022), I am prepared to immediately support students through trauma-sensitive techniques that respect Russian cultural values while addressing contemporary mental health challenges.</w:t>
      </w:r>
    </w:p>
    <w:p>
      <w:pPr>
        <w:pStyle w:val="BodyText"/>
      </w:pPr>
      <w:r>
        <w:t xml:space="preserve">What draws me specifically to this internship opportunity in Moscow is its alignment with my professional philosophy: effective school counseling must bridge academic achievement with emotional well-being within the local socio-cultural context. I have immersed myself in understanding Russia's educational framework through Professor Svetlana Petrova's seminal work "Adolescent Development in Post-Soviet Societies" (2021), which emphasizes the role of schools as community anchors—a principle central to Moscow State Educational Institution #456's approach. Moreover, my fluency in Russian (C1 level per CEFR, achieved through three years of intensive study and six months living in Saint Petersburg) allows me to engage authentically with students and faculty without translation barriers. I've also completed a certified course on "Russian Family Dynamics in Educational Settings" through the Moscow Center for International Education, ensuring my interventions align with local family structures and communication norms.</w:t>
      </w:r>
    </w:p>
    <w:p>
      <w:pPr>
        <w:pStyle w:val="BodyText"/>
      </w:pPr>
      <w:r>
        <w:t xml:space="preserve">I am particularly eager to contribute to your institution's initiatives addressing modern challenges such as digital well-being and academic stress—issues I've explored in my thesis project comparing social media impacts on Russian versus American adolescents. My approach integrates evidence-based practices like Narrative Exposure Therapy for trauma (validated with Russian-speaking populations) while respecting the dignity of each student. In Moscow, where the 2023 Ministry of Education report highlights a 27% increase in counseling referrals for anxiety-related issues, I am prepared to support your team through proactive screening, group sessions on resilience, and collaboration with teachers to create inclusive classrooms. My internship at Los Angeles' International High School resulted in a 40% reduction in student referral times through streamlined crisis protocols—experience I would adapt for Moscow's context.</w:t>
      </w:r>
    </w:p>
    <w:p>
      <w:pPr>
        <w:pStyle w:val="BodyText"/>
      </w:pPr>
      <w:r>
        <w:t xml:space="preserve">Moscow itself has captivated me not just as a city but as a living laboratory for educational psychology. Strolling along the Moskva River, visiting historical sites like the Tretyakov Gallery with students from my research project, and engaging with local families have deepened my understanding of Russian cultural resilience. This immersion reinforced why I am committed to serving in this specific Moscow school environment: it’s where theory meets practice in a setting that values both tradition and progressive education. Your institution's partnership with the Moscow City Psychological Center further demonstrates your commitment to evidence-based student support—a vision I share wholeheartedly.</w:t>
      </w:r>
    </w:p>
    <w:p>
      <w:pPr>
        <w:pStyle w:val="BodyText"/>
      </w:pPr>
      <w:r>
        <w:t xml:space="preserve">As a compassionate listener and skilled collaborator, I thrive in team-oriented educational settings. My volunteer work at the "Youth Pathways" Moscow NGO (2022) involved facilitating workshops on emotional intelligence for 150+ students across three districts, where I learned to tailor interventions to Russian youth while building trust with educators. I am equally committed to continuous professional development: I plan to complete a certification in "School Counseling for Bilingual Students" through Moscow State University this spring, directly aligning with your program's goals.</w:t>
      </w:r>
    </w:p>
    <w:p>
      <w:pPr>
        <w:pStyle w:val="BodyText"/>
      </w:pPr>
      <w:r>
        <w:t xml:space="preserve">I am deeply inspired by the opportunity to learn from your esteemed counseling team under the guidance of Dr. Elena Volkova, whose work on adolescent identity formation I have followed since her publication in *Voprosy Psikhologii* (2021). My academic background, cultural preparation, and hands-on experience position me to immediately contribute while absorbing the wisdom of Moscow's educational pioneers. As a future School Counselor committed to serving Russian youth with empathy and expertise, I am certain this internship represents the critical next step in my professional journey within Russia Moscow.</w:t>
      </w:r>
    </w:p>
    <w:p>
      <w:pPr>
        <w:pStyle w:val="BodyText"/>
      </w:pPr>
      <w:r>
        <w:t xml:space="preserve">Thank you for considering my application for this meaningful Internship Application Letter. I have attached my resume, academic transcripts, and reference letters from Dr. Maria Ivanova (UCLA) and Mr. Dmitri Sidorov (Moscow City Psychological Center). I welcome the opportunity to discuss how my skills align with your needs at your earliest convenience and am available for an interview at any time during the upcoming week.</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Master of Counseling Psychology Candidate</w:t>
      </w:r>
    </w:p>
    <w:p>
      <w:pPr>
        <w:pStyle w:val="BodyText"/>
      </w:pPr>
      <w:r>
        <w:t xml:space="preserve">University of California, Los Angeles</w:t>
      </w:r>
    </w:p>
    <w:p>
      <w:pPr>
        <w:pStyle w:val="BodyText"/>
      </w:pPr>
      <w:r>
        <w:t xml:space="preserve">This document contains approximately 872 words, meeting the minimum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School Counselor Position in Moscow</dc:title>
  <dc:creator/>
  <cp:keywords/>
  <dcterms:created xsi:type="dcterms:W3CDTF">2026-07-23T18:15:49Z</dcterms:created>
  <dcterms:modified xsi:type="dcterms:W3CDTF">2026-07-23T18:15:49Z</dcterms:modified>
</cp:coreProperties>
</file>

<file path=docProps/custom.xml><?xml version="1.0" encoding="utf-8"?>
<Properties xmlns="http://schemas.openxmlformats.org/officeDocument/2006/custom-properties" xmlns:vt="http://schemas.openxmlformats.org/officeDocument/2006/docPropsVTypes"/>
</file>