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Saint</w:t>
      </w:r>
      <w:r>
        <w:t xml:space="preserve"> </w:t>
      </w:r>
      <w:r>
        <w:t xml:space="preserve">Petersburg</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St. Petersburg Department of Education</w:t>
      </w:r>
      <w:r>
        <w:br/>
      </w:r>
      <w:r>
        <w:t xml:space="preserve">12 Nevsky Prospect</w:t>
      </w:r>
      <w:r>
        <w:br/>
      </w:r>
      <w:r>
        <w:t xml:space="preserve">Saint Petersburg, Russia 191023</w:t>
      </w:r>
    </w:p>
    <w:bookmarkStart w:id="20" w:name="X547a36cfd99bd818556c43adf63b9e1474ca32f"/>
    <w:p>
      <w:pPr>
        <w:pStyle w:val="Heading2"/>
      </w:pPr>
      <w:r>
        <w:t xml:space="preserve">Subject: Application for School Counselor Internship at Saint Petersburg Educational Institutions</w:t>
      </w:r>
    </w:p>
    <w:p>
      <w:pPr>
        <w:pStyle w:val="FirstParagraph"/>
      </w:pPr>
      <w:r>
        <w:t xml:space="preserve">To the Esteemed Hiring Committee of the Saint Petersburg Department of Education,</w:t>
      </w:r>
    </w:p>
    <w:p>
      <w:pPr>
        <w:pStyle w:val="BodyText"/>
      </w:pPr>
      <w:r>
        <w:t xml:space="preserve">I am writing with profound enthusiasm to express my application for the School Counselor Internship position within your esteemed educational network in Russia’s cultural capital, Saint Petersburg. As a dedicated student pursuing a Master’s degree in Counseling Psychology with a focus on adolescent development at [Your University], I have long admired Saint Petersburg’s historic commitment to educational excellence and its nuanced approach to student well-being—a philosophy I am eager to contribute to and learn from during this internship.</w:t>
      </w:r>
    </w:p>
    <w:p>
      <w:pPr>
        <w:pStyle w:val="BodyText"/>
      </w:pPr>
      <w:r>
        <w:t xml:space="preserve">Saint Petersburg, with its legacy as Russia’s intellectual epicenter since the time of Peter the Great, has always been a beacon for progressive education. The city’s schools—particularly those in districts like Vasilyevsky Island and Admiralteysky—are renowned for balancing rigorous academic standards with holistic student development. However, in today’s rapidly evolving societal landscape, I recognize that contemporary students face unprecedented challenges: academic pressure tied to the Unified State Exam (EGE), digital-era social complexities, and the lingering psychological impacts of post-Soviet socio-economic transitions. This is where the role of a School Counselor transcends mere support—it becomes a vital bridge between individual student needs and institutional educational philosophy. My academic training, combined with my deep respect for Russian pedagogical traditions, has prepared me to address these challenges within Saint Petersburg’s unique educational ecosystem.</w:t>
      </w:r>
    </w:p>
    <w:p>
      <w:pPr>
        <w:pStyle w:val="BodyText"/>
      </w:pPr>
      <w:r>
        <w:t xml:space="preserve">My academic journey includes specialized coursework in trauma-informed counseling, cultural competency in Eastern European contexts, and group intervention strategies tailored for adolescent populations. In my recent practicum at [Mention a relevant institution or volunteer setting], I collaborated with educators to develop wellness workshops addressing exam anxiety—a critical concern mirrored across Saint Petersburg schools. For instance, I designed a peer-support program modeled on Russian traditions of collective responsibility (“sobornost”), adapting Western techniques to resonate with local values. This experience underscored the importance of understanding Russia’s educational ethos, where counselors often operate within the framework of Federal Law No. 273-FZ “On Education” and integrate seamlessly with teachers and administrators under the guidance of a School Psychologist (Shkolnyy Psikholog).</w:t>
      </w:r>
    </w:p>
    <w:p>
      <w:pPr>
        <w:pStyle w:val="BodyText"/>
      </w:pPr>
      <w:r>
        <w:t xml:space="preserve">What draws me specifically to Saint Petersburg is its pioneering spirit in educational psychology. Institutions like the Institute of Pedagogy, Psychology, and Social Work at Saint Petersburg State University are actively developing frameworks for student mental health that honor cultural identity while embracing global best practices. I am particularly inspired by initiatives such as “Psychological Support for Students in Conflict Situations” implemented across schools near the Neva River. I aspire to contribute to such efforts during my internship, leveraging my training in cognitive-behavioral techniques and motivational interviewing to support students navigating academic stress or interpersonal challenges—issues that require sensitivity to Russia’s collectivist values and family-centered approaches.</w:t>
      </w:r>
    </w:p>
    <w:p>
      <w:pPr>
        <w:pStyle w:val="BodyText"/>
      </w:pPr>
      <w:r>
        <w:t xml:space="preserve">My fluency in Russian (C1 level) allows me to engage directly with students and staff without linguistic barriers, a crucial asset for effective counseling in Saint Petersburg’s schools. I have also familiarized myself with key local resources, including the St. Petersburg Psychological Support Center and regional workshops on adolescent mental health funded by the Department of Education. Furthermore, I am committed to learning Russian professional terminology specific to educational psychology—terms like “vospitatel'nyy tsentr” (educational center) and “psikhologicheskaya podderzhka” (psychological support)—to ensure my contributions align precisely with institutional protocols.</w:t>
      </w:r>
    </w:p>
    <w:p>
      <w:pPr>
        <w:pStyle w:val="BodyText"/>
      </w:pPr>
      <w:r>
        <w:t xml:space="preserve">As a candidate for the School Counselor Internship, I offer not just academic readiness but a deep cultural humility. I understand that effective counseling in Russia requires respecting the teacher-student relationship as sacred, acknowledging parental roles within educational decisions, and recognizing how historical contexts shape student behavior. In Saint Petersburg—a city where 18th-century architectural grandeur meets 21st-century innovation—I am eager to blend my international perspective with local wisdom. For example, I would integrate traditional Russian storytelling methods into therapeutic sessions to build rapport with students from diverse backgrounds across districts like Kirovsky or Petrogradsky.</w:t>
      </w:r>
    </w:p>
    <w:p>
      <w:pPr>
        <w:pStyle w:val="BodyText"/>
      </w:pPr>
      <w:r>
        <w:t xml:space="preserve">This internship represents more than professional growth; it is a commitment to Saint Petersburg’s educational future. I am prepared to immerse myself in the city’s academic rhythm—from morning classes at schools near the Hermitage to evening consultations at community centers—ensuring my presence supports both student needs and staff collaboration. I am especially drawn to opportunities that align with Saint Petersburg’s strategic goal of “creating psychologically safe school environments” as outlined in its 2023–2030 Education Development Plan.</w:t>
      </w:r>
    </w:p>
    <w:p>
      <w:pPr>
        <w:pStyle w:val="BodyText"/>
      </w:pPr>
      <w:r>
        <w:t xml:space="preserve">I would welcome the opportunity to discuss how my skills in crisis intervention, group facilitation, and cross-cultural communication can support the mission of your schools. Thank you for considering my application. I have attached my curriculum vitae for your review and am available at your earliest convenience for an interview. My passion lies in empowering young people—not just as students but as resilient citizens of Russia’s vibrant capital—and I am eager to contribute to that mission in Saint Petersburg.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Saint Petersburg</dc:title>
  <dc:creator/>
  <cp:keywords/>
  <dcterms:created xsi:type="dcterms:W3CDTF">2025-12-10T09:16:35Z</dcterms:created>
  <dcterms:modified xsi:type="dcterms:W3CDTF">2025-12-10T09:16:35Z</dcterms:modified>
</cp:coreProperties>
</file>

<file path=docProps/custom.xml><?xml version="1.0" encoding="utf-8"?>
<Properties xmlns="http://schemas.openxmlformats.org/officeDocument/2006/custom-properties" xmlns:vt="http://schemas.openxmlformats.org/officeDocument/2006/docPropsVTypes"/>
</file>