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Bangkok</w:t>
      </w:r>
    </w:p>
    <w:bookmarkStart w:id="21" w:name="internship-application-letter"/>
    <w:p>
      <w:pPr>
        <w:pStyle w:val="Heading1"/>
      </w:pPr>
      <w:r>
        <w:t xml:space="preserve">Internship Application Letter</w:t>
      </w:r>
    </w:p>
    <w:bookmarkStart w:id="20" w:name="school-counselor-internship-application"/>
    <w:p>
      <w:pPr>
        <w:pStyle w:val="Heading2"/>
      </w:pPr>
      <w:r>
        <w:t xml:space="preserve">School Counselor Internship Application</w:t>
      </w:r>
    </w:p>
    <w:p>
      <w:pPr>
        <w:pStyle w:val="FirstParagraph"/>
      </w:pPr>
      <w:r>
        <w:t xml:space="preserve">For Consideration in Thailand Bangkok Educational Institutions</w:t>
      </w:r>
    </w:p>
    <w:bookmarkEnd w:id="20"/>
    <w:bookmarkEnd w:id="21"/>
    <w:p>
      <w:pPr>
        <w:pStyle w:val="BodyText"/>
      </w:pPr>
      <w:r>
        <w:t xml:space="preserve">Dear [Recipient's Name or "Hiring Committee"],</w:t>
      </w:r>
    </w:p>
    <w:p>
      <w:pPr>
        <w:pStyle w:val="BodyText"/>
      </w:pPr>
      <w:r>
        <w:t xml:space="preserve">I am writing to express my enthusiastic interest in the School Counselor Internship position at [School/Organization Name] in Bangkok, Thailand. As a dedicated student pursuing my Master of Education with a specialization in Counseling Psychology at [Your University], I have meticulously prepared to contribute meaningfully to the holistic development of students within Thailand's dynamic educational landscape. This</w:t>
      </w:r>
      <w:r>
        <w:t xml:space="preserve"> </w:t>
      </w:r>
      <w:r>
        <w:rPr>
          <w:bCs/>
          <w:b/>
        </w:rPr>
        <w:t xml:space="preserve">Internship Application Letter</w:t>
      </w:r>
      <w:r>
        <w:t xml:space="preserve"> </w:t>
      </w:r>
      <w:r>
        <w:t xml:space="preserve">outlines my qualifications, cultural alignment, and profound commitment to advancing student well-being in the context of</w:t>
      </w:r>
      <w:r>
        <w:t xml:space="preserve"> </w:t>
      </w:r>
      <w:r>
        <w:rPr>
          <w:bCs/>
          <w:b/>
        </w:rPr>
        <w:t xml:space="preserve">Thailand Bangkok</w:t>
      </w:r>
      <w:r>
        <w:t xml:space="preserve">'s unique school environment.</w:t>
      </w:r>
    </w:p>
    <w:bookmarkStart w:id="22" w:name="X5a75d99569150a0918f5eb55363626549888ff3"/>
    <w:p>
      <w:pPr>
        <w:pStyle w:val="Heading3"/>
      </w:pPr>
      <w:r>
        <w:t xml:space="preserve">Understanding the Role of School Counselor in Thailand Bangkok</w:t>
      </w:r>
    </w:p>
    <w:p>
      <w:pPr>
        <w:pStyle w:val="FirstParagraph"/>
      </w:pPr>
      <w:r>
        <w:t xml:space="preserve">The position of School Counselor in Thailand represents far more than an academic support role; it is a cornerstone of the nation's educational philosophy, deeply intertwined with Buddhist values of compassion (</w:t>
      </w:r>
      <w:r>
        <w:rPr>
          <w:iCs/>
          <w:i/>
        </w:rPr>
        <w:t xml:space="preserve">karuna</w:t>
      </w:r>
      <w:r>
        <w:t xml:space="preserve">), moral development (</w:t>
      </w:r>
      <w:r>
        <w:rPr>
          <w:iCs/>
          <w:i/>
        </w:rPr>
        <w:t xml:space="preserve">kalyana-mitta</w:t>
      </w:r>
      <w:r>
        <w:t xml:space="preserve">), and community harmony. In Bangkok—a city where international schools coexist with public institutions across diverse neighborhoods like Rattanakosin, Sathon, and Phra Nakhon—I recognize that effective school counseling must navigate the delicate balance between preserving Thai cultural identity while embracing global perspectives. My academic training emphasized Thailand's Ministry of Education’s focus on "Moral and Civic Education" (</w:t>
      </w:r>
      <w:r>
        <w:rPr>
          <w:iCs/>
          <w:i/>
        </w:rPr>
        <w:t xml:space="preserve">Phayap Karm Chai</w:t>
      </w:r>
      <w:r>
        <w:t xml:space="preserve">), where counselors are pivotal in fostering emotional resilience, ethical decision-making, and social skills among students aged 6–18. I am eager to apply this understanding as a</w:t>
      </w:r>
      <w:r>
        <w:t xml:space="preserve"> </w:t>
      </w:r>
      <w:r>
        <w:rPr>
          <w:bCs/>
          <w:b/>
        </w:rPr>
        <w:t xml:space="preserve">School Counselor Intern</w:t>
      </w:r>
      <w:r>
        <w:t xml:space="preserve"> </w:t>
      </w:r>
      <w:r>
        <w:t xml:space="preserve">within Bangkok’s vibrant schools.</w:t>
      </w:r>
    </w:p>
    <w:bookmarkEnd w:id="22"/>
    <w:bookmarkStart w:id="23" w:name="X15c5ef43cc49aad735845172c5cd6347f350a17"/>
    <w:p>
      <w:pPr>
        <w:pStyle w:val="Heading3"/>
      </w:pPr>
      <w:r>
        <w:t xml:space="preserve">Academic Preparation and Practical Experience</w:t>
      </w:r>
    </w:p>
    <w:p>
      <w:pPr>
        <w:pStyle w:val="FirstParagraph"/>
      </w:pPr>
      <w:r>
        <w:t xml:space="preserve">My academic journey has equipped me with the theoretical foundation and practical skills essential for this role. At [Your University], I completed coursework in Cross-Cultural Counseling, Adolescent Development, Crisis Intervention, and Thai Mental Health Contexts—specifically studying Thailand’s shift toward integrating mental health support into mainstream education following the 2019 National Youth Mental Health Survey. My practicum at [Local School/Clinic] involved designing workshops on emotional regulation for students navigating academic pressure—a skill directly transferable to Bangkok’s high-stakes educational culture. I also volunteered with</w:t>
      </w:r>
      <w:r>
        <w:t xml:space="preserve"> </w:t>
      </w:r>
      <w:r>
        <w:rPr>
          <w:iCs/>
          <w:i/>
        </w:rPr>
        <w:t xml:space="preserve">Friends of Children Foundation</w:t>
      </w:r>
      <w:r>
        <w:t xml:space="preserve">, supporting refugee youth in Thailand, where I developed proficiency in trauma-informed approaches sensitive to Thai family dynamics and collectivist values.</w:t>
      </w:r>
    </w:p>
    <w:p>
      <w:pPr>
        <w:pStyle w:val="BodyText"/>
      </w:pPr>
      <w:r>
        <w:t xml:space="preserve">Crucially, I have actively learned Thai language fundamentals (</w:t>
      </w:r>
      <w:r>
        <w:rPr>
          <w:iCs/>
          <w:i/>
        </w:rPr>
        <w:t xml:space="preserve">Sawasdee ka/krap</w:t>
      </w:r>
      <w:r>
        <w:t xml:space="preserve">) and culturally nuanced communication. For example, I participated in a workshop on "Non-Verbal Cues in Thai Education" where we practiced recognizing signs of distress without direct confrontation—a practice vital for building trust with students who may view counseling as a last resort due to stigma. This cultural humility is non-negotiable for effective</w:t>
      </w:r>
      <w:r>
        <w:t xml:space="preserve"> </w:t>
      </w:r>
      <w:r>
        <w:rPr>
          <w:bCs/>
          <w:b/>
        </w:rPr>
        <w:t xml:space="preserve">School Counselor</w:t>
      </w:r>
      <w:r>
        <w:t xml:space="preserve"> </w:t>
      </w:r>
      <w:r>
        <w:t xml:space="preserve">work in Thailand.</w:t>
      </w:r>
    </w:p>
    <w:bookmarkEnd w:id="23"/>
    <w:bookmarkStart w:id="24" w:name="X568e7b8d67cc46603f3e9d1ba4aa0b1b286e8d6"/>
    <w:p>
      <w:pPr>
        <w:pStyle w:val="Heading3"/>
      </w:pPr>
      <w:r>
        <w:t xml:space="preserve">Why Bangkok? A Commitment to Local Context</w:t>
      </w:r>
    </w:p>
    <w:p>
      <w:pPr>
        <w:pStyle w:val="FirstParagraph"/>
      </w:pPr>
      <w:r>
        <w:t xml:space="preserve">Bangkok is not merely a location for this internship; it is the heart of Thailand’s educational innovation. The city’s schools—ranging from prestigious international institutions like Bangkok Patana School to public schools in underserved areas such as Samut Prakan—face unique challenges: rapidly changing student demographics, rising mental health awareness, and the need to balance traditional values with modern competencies. As a future counselor, I am driven by the opportunity to contribute to initiatives addressing these realities. For instance, I propose developing peer support networks modeled after Thailand’s successful</w:t>
      </w:r>
      <w:r>
        <w:t xml:space="preserve"> </w:t>
      </w:r>
      <w:r>
        <w:rPr>
          <w:iCs/>
          <w:i/>
        </w:rPr>
        <w:t xml:space="preserve">Thaiphoen Phai</w:t>
      </w:r>
      <w:r>
        <w:t xml:space="preserve"> </w:t>
      </w:r>
      <w:r>
        <w:t xml:space="preserve">program (Youth for Youth), which has reduced bullying in 40+ schools by training student leaders in conflict resolution—a strategy highly relevant to Bangkok’s diverse classrooms.</w:t>
      </w:r>
    </w:p>
    <w:p>
      <w:pPr>
        <w:pStyle w:val="BodyText"/>
      </w:pPr>
      <w:r>
        <w:t xml:space="preserve">I am particularly drawn to [School/Organization Name]’s reputation for nurturing students through the "Thailand 4.0" education vision, which prioritizes creativity and emotional intelligence alongside academic excellence. My internship aims not just to observe, but to actively support programs like mindfulness sessions (</w:t>
      </w:r>
      <w:r>
        <w:rPr>
          <w:iCs/>
          <w:i/>
        </w:rPr>
        <w:t xml:space="preserve">meditation</w:t>
      </w:r>
      <w:r>
        <w:t xml:space="preserve">) or career counseling aligned with Bangkok’s growing tech and tourism sectors—ensuring students are equipped for both local and global opportunities.</w:t>
      </w:r>
    </w:p>
    <w:bookmarkEnd w:id="24"/>
    <w:bookmarkStart w:id="25" w:name="X61e4e1cefb2da0c9cde282180457cdc5ffeca6c"/>
    <w:p>
      <w:pPr>
        <w:pStyle w:val="Heading3"/>
      </w:pPr>
      <w:r>
        <w:t xml:space="preserve">Alignment with Thailand’s Educational Values</w:t>
      </w:r>
    </w:p>
    <w:p>
      <w:pPr>
        <w:pStyle w:val="FirstParagraph"/>
      </w:pPr>
      <w:r>
        <w:t xml:space="preserve">Thailand’s education system centers on the "Three Pillars": Academics, Character, and Culture. As a</w:t>
      </w:r>
      <w:r>
        <w:t xml:space="preserve"> </w:t>
      </w:r>
      <w:r>
        <w:rPr>
          <w:bCs/>
          <w:b/>
        </w:rPr>
        <w:t xml:space="preserve">School Counselor Intern</w:t>
      </w:r>
      <w:r>
        <w:t xml:space="preserve">, I will embody these pillars by:</w:t>
      </w:r>
    </w:p>
    <w:p>
      <w:pPr>
        <w:numPr>
          <w:ilvl w:val="0"/>
          <w:numId w:val="1001"/>
        </w:numPr>
        <w:pStyle w:val="Compact"/>
      </w:pPr>
      <w:r>
        <w:rPr>
          <w:bCs/>
          <w:b/>
        </w:rPr>
        <w:t xml:space="preserve">Character Development:</w:t>
      </w:r>
      <w:r>
        <w:t xml:space="preserve"> </w:t>
      </w:r>
      <w:r>
        <w:t xml:space="preserve">Facilitating workshops on empathy and ethical leadership, drawing from Thai teachings like the "Five Precepts" (e.g., honesty in academic work).</w:t>
      </w:r>
    </w:p>
    <w:p>
      <w:pPr>
        <w:numPr>
          <w:ilvl w:val="0"/>
          <w:numId w:val="1001"/>
        </w:numPr>
        <w:pStyle w:val="Compact"/>
      </w:pPr>
      <w:r>
        <w:rPr>
          <w:bCs/>
          <w:b/>
        </w:rPr>
        <w:t xml:space="preserve">Culture Integration:</w:t>
      </w:r>
      <w:r>
        <w:t xml:space="preserve"> </w:t>
      </w:r>
      <w:r>
        <w:t xml:space="preserve">Incorporating local traditions—such as Songkran festival reflections or Wat-based community service projects—to make counseling relatable.</w:t>
      </w:r>
    </w:p>
    <w:p>
      <w:pPr>
        <w:numPr>
          <w:ilvl w:val="0"/>
          <w:numId w:val="1001"/>
        </w:numPr>
        <w:pStyle w:val="Compact"/>
      </w:pPr>
      <w:r>
        <w:rPr>
          <w:bCs/>
          <w:b/>
        </w:rPr>
        <w:t xml:space="preserve">Academic Support:</w:t>
      </w:r>
      <w:r>
        <w:t xml:space="preserve"> </w:t>
      </w:r>
      <w:r>
        <w:t xml:space="preserve">Partnering with teachers to identify students struggling with learning anxiety, using data-driven approaches aligned with Thailand’s new assessment standards.</w:t>
      </w:r>
    </w:p>
    <w:p>
      <w:pPr>
        <w:pStyle w:val="FirstParagraph"/>
      </w:pPr>
      <w:r>
        <w:t xml:space="preserve">This holistic approach ensures my work resonates within</w:t>
      </w:r>
      <w:r>
        <w:t xml:space="preserve"> </w:t>
      </w:r>
      <w:r>
        <w:rPr>
          <w:bCs/>
          <w:b/>
        </w:rPr>
        <w:t xml:space="preserve">Thailand Bangkok</w:t>
      </w:r>
      <w:r>
        <w:t xml:space="preserve">'s educational ecosystem, moving beyond Western models to honor local wisdom.</w:t>
      </w:r>
    </w:p>
    <w:bookmarkEnd w:id="25"/>
    <w:bookmarkStart w:id="26" w:name="X009fd2017fabb02bc1347b7cd4bb04ea372e906"/>
    <w:p>
      <w:pPr>
        <w:pStyle w:val="Heading3"/>
      </w:pPr>
      <w:r>
        <w:t xml:space="preserve">Conclusion: A Promise of Growth and Contribution</w:t>
      </w:r>
    </w:p>
    <w:p>
      <w:pPr>
        <w:pStyle w:val="FirstParagraph"/>
      </w:pPr>
      <w:r>
        <w:t xml:space="preserve">My passion for student-centered counseling, combined with my academic rigor, cultural respect, and specific interest in Bangkok’s educational challenges, makes me a strong candidate for this internship. I am prepared to immerse myself fully in the Thai school community—learning from experienced counselors while contributing fresh perspectives on youth mental health. I understand that as an intern in</w:t>
      </w:r>
      <w:r>
        <w:t xml:space="preserve"> </w:t>
      </w:r>
      <w:r>
        <w:rPr>
          <w:bCs/>
          <w:b/>
        </w:rPr>
        <w:t xml:space="preserve">Thailand Bangkok</w:t>
      </w:r>
      <w:r>
        <w:t xml:space="preserve">, my role is not just to observe but to grow alongside students, teachers, and families, embodying the spirit of *sanuk* (joy) in education.</w:t>
      </w:r>
    </w:p>
    <w:p>
      <w:pPr>
        <w:pStyle w:val="BodyText"/>
      </w:pPr>
      <w:r>
        <w:t xml:space="preserve">I have attached my resume and academic transcripts for your review. I welcome the opportunity to discuss how my skills align with [School/Organization Name]’s mission during an interview at your convenience. Thank you for considering this</w:t>
      </w:r>
      <w:r>
        <w:t xml:space="preserve"> </w:t>
      </w:r>
      <w:r>
        <w:rPr>
          <w:bCs/>
          <w:b/>
        </w:rPr>
        <w:t xml:space="preserve">Internship Application Letter</w:t>
      </w:r>
      <w:r>
        <w:t xml:space="preserve"> </w:t>
      </w:r>
      <w:r>
        <w:t xml:space="preserve">from a future School Counselor deeply committed to Thailand’s next generation.</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[LinkedIn/Portfolio URL]</w:t>
      </w:r>
    </w:p>
    <w:p>
      <w:pPr>
        <w:pStyle w:val="BodyText"/>
      </w:pPr>
      <w:r>
        <w:t xml:space="preserve">Word Count: 852</w:t>
      </w:r>
    </w:p>
    <w:p>
      <w:pPr>
        <w:pStyle w:val="BodyText"/>
      </w:pPr>
      <w:r>
        <w:t xml:space="preserve">Document Purpose: Formal Internship Application for School Counselor Position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Bangkok</dc:title>
  <dc:creator/>
  <dc:language>en</dc:language>
  <cp:keywords/>
  <dcterms:created xsi:type="dcterms:W3CDTF">2026-07-23T20:09:09Z</dcterms:created>
  <dcterms:modified xsi:type="dcterms:W3CDTF">2026-07-23T20:09:09Z</dcterms:modified>
</cp:coreProperties>
</file>

<file path=docProps/custom.xml><?xml version="1.0" encoding="utf-8"?>
<Properties xmlns="http://schemas.openxmlformats.org/officeDocument/2006/custom-properties" xmlns:vt="http://schemas.openxmlformats.org/officeDocument/2006/docPropsVTypes"/>
</file>