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(Algeria</w:t>
      </w:r>
      <w:r>
        <w:t xml:space="preserve"> </w:t>
      </w:r>
      <w:r>
        <w:t xml:space="preserve">Algiers)</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r>
        <w:br/>
      </w:r>
      <w:r>
        <w:t xml:space="preserve">Social Welfare Directorate</w:t>
      </w:r>
      <w:r>
        <w:br/>
      </w:r>
      <w:r>
        <w:t xml:space="preserve">Ministry of Solidarity and Family Affairs</w:t>
      </w:r>
      <w:r>
        <w:br/>
      </w:r>
      <w:r>
        <w:t xml:space="preserve">Rue de l'Indépendance, Algiers, Algeria</w:t>
      </w:r>
    </w:p>
    <w:bookmarkStart w:id="20" w:name="X04bf031bcfbc4cb0bf25979a52ff6ac5e8fa351"/>
    <w:p>
      <w:pPr>
        <w:pStyle w:val="Heading2"/>
      </w:pPr>
      <w:r>
        <w:t xml:space="preserve">Subject: Internship Application for Social Worker Position in Algeria Algiers</w:t>
      </w:r>
    </w:p>
    <w:p>
      <w:pPr>
        <w:pStyle w:val="FirstParagraph"/>
      </w:pPr>
      <w:r>
        <w:t xml:space="preserve">Dear Hiring Committee,</w:t>
      </w:r>
    </w:p>
    <w:p>
      <w:pPr>
        <w:pStyle w:val="BodyText"/>
      </w:pPr>
      <w:r>
        <w:t xml:space="preserve">With profound enthusiasm, I submit my application for the Social Work Internship position within your esteemed organization in Algeria Algiers. As a dedicated student of Social Work at the University of Algiers 3, deeply committed to community development in North Africa, I am eager to contribute my academic foundation and compassionate approach to your mission-driven initiatives. This</w:t>
      </w:r>
      <w:r>
        <w:t xml:space="preserve"> </w:t>
      </w:r>
      <w:r>
        <w:rPr>
          <w:bCs/>
          <w:b/>
        </w:rPr>
        <w:t xml:space="preserve">Internship Application Letter</w:t>
      </w:r>
      <w:r>
        <w:t xml:space="preserve"> </w:t>
      </w:r>
      <w:r>
        <w:t xml:space="preserve">reflects my unwavering dedication to addressing social challenges in Algeria’s dynamic urban landscape, particularly in the heart of Algiers where cultural richness meets pressing humanitarian needs.</w:t>
      </w:r>
    </w:p>
    <w:p>
      <w:pPr>
        <w:pStyle w:val="BodyText"/>
      </w:pPr>
      <w:r>
        <w:t xml:space="preserve">My journey toward becoming a Social Worker began during my childhood in the Casbah district of Algiers, where I witnessed firsthand how systemic poverty and limited access to services disproportionately affect vulnerable families. While visiting community centers with my mother—a primary school teacher—I observed social workers navigating complex situations: mediating family conflicts in multi-generational homes, connecting unemployed youth with vocational training programs, and advocating for women’s rights within conservative frameworks. These experiences ignited my passion for culturally responsive social intervention. I now understand that effective social work in Algeria Algiers requires not only professional expertise but also deep contextual awareness of our national identity—a synthesis of Berber, Arab, and French influences shaping contemporary social dynamics.</w:t>
      </w:r>
    </w:p>
    <w:p>
      <w:pPr>
        <w:pStyle w:val="BodyText"/>
      </w:pPr>
      <w:r>
        <w:t xml:space="preserve">My academic curriculum at the University of Algiers 3 has equipped me with both theoretical rigor and practical tools relevant to Algeria’s socio-economic context. I completed a semester-long practicum at the</w:t>
      </w:r>
      <w:r>
        <w:t xml:space="preserve"> </w:t>
      </w:r>
      <w:r>
        <w:rPr>
          <w:iCs/>
          <w:i/>
        </w:rPr>
        <w:t xml:space="preserve">Centre d'Accueil et de Formation des Jeunes</w:t>
      </w:r>
      <w:r>
        <w:t xml:space="preserve"> </w:t>
      </w:r>
      <w:r>
        <w:t xml:space="preserve">(CAFJ) in downtown Algiers, where I assisted caseworkers in developing support plans for street children. This experience taught me to navigate Algeria’s unique bureaucratic systems while maintaining ethical integrity—a skill critical for social workers operating within the Ministry of Solidarity’s framework. Additionally, I led a university project analyzing unemployment trends among young women in Algiers’ peripheral neighborhoods (Bab El Oued and Souk Ahras), collaborating with local NGOs to design culturally appropriate mentorship programs. This project directly aligns with your department’s current focus on youth empowerment initiatives in Algeria Algiers.</w:t>
      </w:r>
    </w:p>
    <w:p>
      <w:pPr>
        <w:pStyle w:val="BodyText"/>
      </w:pPr>
      <w:r>
        <w:t xml:space="preserve">What distinguishes my approach is my commitment to integrating traditional Algerian values into modern social work practices. In a recent research paper titled</w:t>
      </w:r>
      <w:r>
        <w:t xml:space="preserve"> </w:t>
      </w:r>
      <w:r>
        <w:rPr>
          <w:iCs/>
          <w:i/>
        </w:rPr>
        <w:t xml:space="preserve">"Harmonizing Ma’rifa (Islamic Wisdom) and Social Work Ethics in Urban Algeria,"</w:t>
      </w:r>
      <w:r>
        <w:t xml:space="preserve"> </w:t>
      </w:r>
      <w:r>
        <w:t xml:space="preserve">I explored how concepts like</w:t>
      </w:r>
      <w:r>
        <w:t xml:space="preserve"> </w:t>
      </w:r>
      <w:r>
        <w:rPr>
          <w:iCs/>
          <w:i/>
        </w:rPr>
        <w:t xml:space="preserve">douar</w:t>
      </w:r>
      <w:r>
        <w:t xml:space="preserve"> </w:t>
      </w:r>
      <w:r>
        <w:t xml:space="preserve">(community cohesion) and</w:t>
      </w:r>
      <w:r>
        <w:t xml:space="preserve"> </w:t>
      </w:r>
      <w:r>
        <w:rPr>
          <w:iCs/>
          <w:i/>
        </w:rPr>
        <w:t xml:space="preserve">sadaqa</w:t>
      </w:r>
      <w:r>
        <w:t xml:space="preserve"> </w:t>
      </w:r>
      <w:r>
        <w:t xml:space="preserve">(charitable giving) can strengthen intervention strategies. For instance, I proposed adapting group therapy sessions to incorporate traditional storytelling methods—common in Algerian family gatherings—to build trust among refugee communities in Algiers’ immigrant enclaves. This culturally grounded methodology reflects my belief that sustainable change stems from respecting Algeria’s social fabric rather than imposing external models.</w:t>
      </w:r>
    </w:p>
    <w:p>
      <w:pPr>
        <w:pStyle w:val="BodyText"/>
      </w:pPr>
      <w:r>
        <w:t xml:space="preserve">I am particularly drawn to your organization’s work on the</w:t>
      </w:r>
      <w:r>
        <w:t xml:space="preserve"> </w:t>
      </w:r>
      <w:r>
        <w:rPr>
          <w:iCs/>
          <w:i/>
        </w:rPr>
        <w:t xml:space="preserve">Programme National de Lutte contre la Pauvreté Urbaine</w:t>
      </w:r>
      <w:r>
        <w:t xml:space="preserve"> </w:t>
      </w:r>
      <w:r>
        <w:t xml:space="preserve">(National Program for Urban Poverty Reduction), which directly impacts neighborhoods like Dar El Beïda and Bab Ezzouar—areas I have studied extensively. During my university research, I documented how microfinance initiatives paired with psychosocial support reduced domestic violence incidents by 22% in one Algiers district. This data-driven insight demonstrates my ability to contribute meaningful analytics to your team while remaining grounded in community realities. As a future Social Worker in Algeria Algiers, I aim to bridge the gap between policy and practice—ensuring that programs like this reach those most marginalized, including rural migrants seeking opportunities in our capital city.</w:t>
      </w:r>
    </w:p>
    <w:p>
      <w:pPr>
        <w:pStyle w:val="BodyText"/>
      </w:pPr>
      <w:r>
        <w:t xml:space="preserve">My technical competencies include proficiency in Arabic (native), French (fluent), and basic English—all essential for effective communication across Algeria’s diverse service networks. I am skilled in using case management software like</w:t>
      </w:r>
      <w:r>
        <w:t xml:space="preserve"> </w:t>
      </w:r>
      <w:r>
        <w:rPr>
          <w:iCs/>
          <w:i/>
        </w:rPr>
        <w:t xml:space="preserve">Social Work Manager</w:t>
      </w:r>
      <w:r>
        <w:t xml:space="preserve"> </w:t>
      </w:r>
      <w:r>
        <w:t xml:space="preserve">and possess training in trauma-informed care through the Algerian Red Crescent Society. Crucially, I have developed strong crisis intervention abilities through my volunteer work with the</w:t>
      </w:r>
      <w:r>
        <w:t xml:space="preserve"> </w:t>
      </w:r>
      <w:r>
        <w:rPr>
          <w:iCs/>
          <w:i/>
        </w:rPr>
        <w:t xml:space="preserve">Association de Secours aux Victimes des Catastrophes</w:t>
      </w:r>
      <w:r>
        <w:t xml:space="preserve"> </w:t>
      </w:r>
      <w:r>
        <w:t xml:space="preserve">(ASVC), assisting during natural disasters in Algiers’ coastal zones. These experiences taught me to remain calm under pressure while prioritizing client dignity—a principle I will uphold throughout this</w:t>
      </w:r>
      <w:r>
        <w:t xml:space="preserve"> </w:t>
      </w:r>
      <w:r>
        <w:rPr>
          <w:bCs/>
          <w:b/>
        </w:rPr>
        <w:t xml:space="preserve">Internship Application Letter</w:t>
      </w:r>
      <w:r>
        <w:t xml:space="preserve">.</w:t>
      </w:r>
    </w:p>
    <w:p>
      <w:pPr>
        <w:pStyle w:val="BodyText"/>
      </w:pPr>
      <w:r>
        <w:t xml:space="preserve">Algeria Algiers presents a unique opportunity where my academic background, cultural fluency, and field experience converge. Unlike many interns who seek international placements abroad, I am deeply invested in transforming social services within Algeria itself. My long-term vision includes developing community-based mental health programs for Algerian youth—a demographic facing unprecedented stress due to economic uncertainty yet rich with cultural resilience. By interning at your organization, I will gain invaluable insight into how national policies translate to on-ground impact, preparing me to become an ethical leader in Algeria’s social work landscape.</w:t>
      </w:r>
    </w:p>
    <w:p>
      <w:pPr>
        <w:pStyle w:val="BodyText"/>
      </w:pPr>
      <w:r>
        <w:t xml:space="preserve">I am confident that my proactive approach and dedication to serving Algeria’s communities align precisely with your institution’s mission. I would be honored to contribute my energy, language skills, and fresh perspective to your team while learning from the wisdom of experienced professionals. The chance to serve alongside colleagues who navigate the complexities of Algiers’ social ecosystem—where tradition meets modernity—is a professional privilege I deeply value.</w:t>
      </w:r>
    </w:p>
    <w:p>
      <w:pPr>
        <w:pStyle w:val="BodyText"/>
      </w:pPr>
      <w:r>
        <w:t xml:space="preserve">Thank you for considering my application for this transformative Social Worker internship in Algeria Algiers. I welcome the opportunity to discuss how my skills and passion can support your initiatives during an interview at your earliest convenience. My resume, attached for your review, provides further detail about my qualifications.</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(Algeria Algiers)</dc:title>
  <dc:creator/>
  <dc:language>en</dc:language>
  <cp:keywords/>
  <dcterms:created xsi:type="dcterms:W3CDTF">2026-07-19T00:59:05Z</dcterms:created>
  <dcterms:modified xsi:type="dcterms:W3CDTF">2026-07-19T00:59:05Z</dcterms:modified>
</cp:coreProperties>
</file>

<file path=docProps/custom.xml><?xml version="1.0" encoding="utf-8"?>
<Properties xmlns="http://schemas.openxmlformats.org/officeDocument/2006/custom-properties" xmlns:vt="http://schemas.openxmlformats.org/officeDocument/2006/docPropsVTypes"/>
</file>