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Bangladesh</w:t>
      </w:r>
      <w:r>
        <w:t xml:space="preserve"> </w:t>
      </w:r>
      <w:r>
        <w:t xml:space="preserve">Dhaka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Dhaka, Bangladesh</w:t>
      </w:r>
      <w:r>
        <w:br/>
      </w:r>
      <w:r>
        <w:t xml:space="preserve">[Your Email Address]</w:t>
      </w:r>
      <w:r>
        <w:br/>
      </w:r>
      <w:r>
        <w:t xml:space="preserve">[Your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Dhaka, Bangladesh</w:t>
      </w:r>
    </w:p>
    <w:bookmarkStart w:id="20" w:name="X5a2f05cfaf5c0e6b2477656c4b3bdeeb1063446"/>
    <w:p>
      <w:pPr>
        <w:pStyle w:val="Heading2"/>
      </w:pPr>
      <w:r>
        <w:t xml:space="preserve">Subject: Application for Social Work Internship at Your Organization in Dhaka, Bangladesh</w:t>
      </w:r>
    </w:p>
    <w:p>
      <w:pPr>
        <w:pStyle w:val="FirstParagraph"/>
      </w:pPr>
      <w:r>
        <w:t xml:space="preserve">Dear Hiring Manager,</w:t>
      </w:r>
    </w:p>
    <w:p>
      <w:pPr>
        <w:pStyle w:val="BodyText"/>
      </w:pPr>
      <w:r>
        <w:t xml:space="preserve">I am writing with profound enthusiasm to express my sincere interest in the Social Work Internship position at your esteemed organization, as advertised. As a dedicated and compassionate student of Social Work from the University of Dhaka, I have long admired your organization's transformative initiatives in addressing systemic challenges within Bangladesh's most vulnerable communities—particularly those residing in the densely populated urban landscape of Dhaka. This</w:t>
      </w:r>
      <w:r>
        <w:t xml:space="preserve"> </w:t>
      </w:r>
      <w:r>
        <w:rPr>
          <w:bCs/>
          <w:b/>
        </w:rPr>
        <w:t xml:space="preserve">Internship Application Letter</w:t>
      </w:r>
      <w:r>
        <w:t xml:space="preserve"> </w:t>
      </w:r>
      <w:r>
        <w:t xml:space="preserve">serves to present my qualifications, unwavering commitment to community development, and deep understanding of the unique social dynamics shaping</w:t>
      </w:r>
      <w:r>
        <w:t xml:space="preserve"> </w:t>
      </w:r>
      <w:r>
        <w:rPr>
          <w:bCs/>
          <w:b/>
        </w:rPr>
        <w:t xml:space="preserve">Bangladesh Dhaka</w:t>
      </w:r>
      <w:r>
        <w:t xml:space="preserve">.</w:t>
      </w:r>
    </w:p>
    <w:p>
      <w:pPr>
        <w:pStyle w:val="BodyText"/>
      </w:pPr>
      <w:r>
        <w:t xml:space="preserve">The city of Dhaka presents a complex tapestry of social challenges that demand culturally intelligent and ethically grounded intervention. With over 21 million residents in the metropolitan area, Dhaka grapples with issues like rapid urbanization, extreme poverty in informal settlements (e.g., Mirpur Model Town or Tejgaon slums), gender-based violence, inadequate access to healthcare for marginalized groups, and the psychological toll of climate-induced displacement. My academic journey at the University of Dhaka’s Department of Social Work has equipped me with both theoretical frameworks and practical awareness critical to addressing these realities. Courses such as "Urban Social Welfare in Developing Contexts," "Community Mobilization Strategies," and "Crisis Intervention in South Asia" have been instrumental in shaping my perspective on how</w:t>
      </w:r>
      <w:r>
        <w:t xml:space="preserve"> </w:t>
      </w:r>
      <w:r>
        <w:rPr>
          <w:bCs/>
          <w:b/>
        </w:rPr>
        <w:t xml:space="preserve">Social Worker</w:t>
      </w:r>
      <w:r>
        <w:t xml:space="preserve"> </w:t>
      </w:r>
      <w:r>
        <w:t xml:space="preserve">roles must be deeply embedded within local cultural, economic, and political structures to create sustainable impact.</w:t>
      </w:r>
    </w:p>
    <w:p>
      <w:pPr>
        <w:pStyle w:val="BodyText"/>
      </w:pPr>
      <w:r>
        <w:t xml:space="preserve">I have actively sought opportunities to apply this knowledge within the Dhaka ecosystem. During my second year, I volunteered with "Sujan," a local NGO operating in Ward 46 of Dhaka North City Corporation. There, I assisted in conducting household surveys on maternal health access and supported counseling sessions for adolescent girls facing domestic pressures—a role that demanded sensitivity to Bengali familial structures and religious norms. This experience taught me the vital importance of trust-building; in Dhaka's close-knit communities, a Social Worker must earn credibility through consistent presence, active listening, and respect for local customs—qualities I demonstrated daily while navigating language barriers (I am fluent in both Bangla and English) to support 50+ families over a three-month period. Furthermore, my participation in the "Dhaka Slum Health Initiative" project allowed me to collaborate with public health workers from Dhaka Community Hospital, reinforcing how interdisciplinary collaboration is essential for holistic social work in Bangladesh's resource-constrained urban settings.</w:t>
      </w:r>
    </w:p>
    <w:p>
      <w:pPr>
        <w:pStyle w:val="BodyText"/>
      </w:pPr>
      <w:r>
        <w:t xml:space="preserve">What sets my application apart is my specific focus on Dhaka’s evolving social landscape. I have closely studied your organization’s recent campaign on "Economic Resilience for Female Street Vendors in Dhaka," recognizing it as a model of community-centered intervention. I am eager to contribute to such initiatives by leveraging my research skills—I recently completed a thesis analyzing the intersection of microfinance access and mental health among women in Dhanmondi's informal markets. This work required navigating Dhaka’s bureaucratic systems (including interactions with the City Corporation), which further honed my ability to advocate for clients while operating within Bangladesh’s regulatory framework. I understand that as a</w:t>
      </w:r>
      <w:r>
        <w:t xml:space="preserve"> </w:t>
      </w:r>
      <w:r>
        <w:rPr>
          <w:bCs/>
          <w:b/>
        </w:rPr>
        <w:t xml:space="preserve">Social Worker</w:t>
      </w:r>
      <w:r>
        <w:t xml:space="preserve"> </w:t>
      </w:r>
      <w:r>
        <w:t xml:space="preserve">interning in Dhaka, success hinges not only on technical skills but also on patience, cultural humility, and a commitment to long-term community partnerships—a principle deeply aligned with your organization’s mission statement.</w:t>
      </w:r>
    </w:p>
    <w:p>
      <w:pPr>
        <w:pStyle w:val="BodyText"/>
      </w:pPr>
      <w:r>
        <w:t xml:space="preserve">I am acutely aware that the path of social work in Bangladesh Dhaka is demanding yet profoundly rewarding. It requires navigating challenges from environmental vulnerability (e.g., monsoon-related displacement) to socio-economic disparities exacerbated by urban migration. My internship proposal includes a focus on supporting your team in developing culturally appropriate outreach strategies for Rohingya refugee communities in Dhaka—a group I have researched extensively and believe deserves ethical, trauma-informed engagement. I am prepared to work directly with families in community centers, conduct field visits across diverse neighborhoods (from Mohakhali to Keraniganj), and document findings using participatory methods that prioritize client voices.</w:t>
      </w:r>
    </w:p>
    <w:p>
      <w:pPr>
        <w:pStyle w:val="BodyText"/>
      </w:pPr>
      <w:r>
        <w:t xml:space="preserve">My academic achievements reflect my dedication: I maintain a CGPA of 3.8/4.0, received the "Outstanding Community Engagement Award" from Dhaka University in 2023, and actively participate in the Social Work Student Association’s monthly workshops on ethical practice in Bangladesh. Crucially, I am committed to continuous learning within the local context—I regularly attend seminars hosted by organizations like BRAC and The Society for Family Health (SFH) to stay updated on best practices relevant to Dhaka’s evolving needs.</w:t>
      </w:r>
    </w:p>
    <w:p>
      <w:pPr>
        <w:pStyle w:val="BodyText"/>
      </w:pPr>
      <w:r>
        <w:t xml:space="preserve">I am confident that my academic foundation, hands-on experience in Dhaka’s communities, and deep respect for Bangladesh’s social fabric make me a strong candidate for this internship. I would be honored to contribute my energy and empathy to your team while learning from experienced practitioners who navigate the complexities of social work in one of the world’s most dynamic cities. My goal is not merely to complete an internship but to begin a meaningful journey as a Social Worker committed to uplifting communities across Dhaka and beyond.</w:t>
      </w:r>
    </w:p>
    <w:p>
      <w:pPr>
        <w:pStyle w:val="BodyText"/>
      </w:pPr>
      <w:r>
        <w:t xml:space="preserve">Thank you for considering my application. I welcome the opportunity to discuss how my skills align with your organization’s goals and am available for an interview at your earliest convenience. I have attached my resume, academic transcripts, and a letter of recommendation from Dr. Amina Rahman (Professor of Social Work at Dhaka University) for your review.</w:t>
      </w:r>
    </w:p>
    <w:p>
      <w:pPr>
        <w:pStyle w:val="BodyText"/>
      </w:pPr>
      <w:r>
        <w:t xml:space="preserve">With sincere regards,</w:t>
      </w:r>
    </w:p>
    <w:p>
      <w:pPr>
        <w:pStyle w:val="BodyText"/>
      </w:pPr>
      <w:r>
        <w:rPr>
          <w:bCs/>
          <w:b/>
        </w:rPr>
        <w:t xml:space="preserve">[Your Full Name]</w:t>
      </w:r>
      <w:r>
        <w:br/>
      </w:r>
      <w:r>
        <w:t xml:space="preserve">Final Year B.S.W. Student, University of Dhaka</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Bangladesh Dhaka</dc:title>
  <dc:creator/>
  <dc:language>en</dc:language>
  <cp:keywords/>
  <dcterms:created xsi:type="dcterms:W3CDTF">2025-12-09T20:14:57Z</dcterms:created>
  <dcterms:modified xsi:type="dcterms:W3CDTF">2025-12-09T20:14:57Z</dcterms:modified>
</cp:coreProperties>
</file>

<file path=docProps/custom.xml><?xml version="1.0" encoding="utf-8"?>
<Properties xmlns="http://schemas.openxmlformats.org/officeDocument/2006/custom-properties" xmlns:vt="http://schemas.openxmlformats.org/officeDocument/2006/docPropsVTypes"/>
</file>