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Jakarta,</w:t>
      </w:r>
      <w:r>
        <w:t xml:space="preserve"> </w:t>
      </w:r>
      <w:r>
        <w:t xml:space="preserve">Indonesia</w:t>
      </w:r>
    </w:p>
    <w:bookmarkStart w:id="21" w:name="X26d24ed21c736a2366314a2f401d9e659bc62cf"/>
    <w:p>
      <w:pPr>
        <w:pStyle w:val="Heading1"/>
      </w:pPr>
      <w:r>
        <w:t xml:space="preserve">Internship Application Letter for Social Worker Position</w:t>
      </w:r>
    </w:p>
    <w:p>
      <w:pPr>
        <w:pStyle w:val="FirstParagraph"/>
      </w:pPr>
      <w:r>
        <w:t xml:space="preserve">Date: October 26, 2023</w:t>
      </w:r>
    </w:p>
    <w:p>
      <w:pPr>
        <w:pStyle w:val="BodyText"/>
      </w:pPr>
      <w:r>
        <w:rPr>
          <w:bCs/>
          <w:b/>
        </w:rPr>
        <w:t xml:space="preserve">Mr. Ahmad Surya</w:t>
      </w:r>
    </w:p>
    <w:p>
      <w:pPr>
        <w:pStyle w:val="BodyText"/>
      </w:pPr>
      <w:r>
        <w:t xml:space="preserve">Director of Human Resources</w:t>
      </w:r>
    </w:p>
    <w:p>
      <w:pPr>
        <w:pStyle w:val="BodyText"/>
      </w:pPr>
      <w:r>
        <w:t xml:space="preserve">Lembaga Bantuan Sosial Jakarta (LBSJ)</w:t>
      </w:r>
    </w:p>
    <w:p>
      <w:pPr>
        <w:pStyle w:val="BodyText"/>
      </w:pPr>
      <w:r>
        <w:t xml:space="preserve">Jl. Merdeka Selatan No. 1, Senayan, Jakarta Pusat 10270</w:t>
      </w:r>
    </w:p>
    <w:p>
      <w:pPr>
        <w:pStyle w:val="BodyText"/>
      </w:pPr>
      <w:r>
        <w:t xml:space="preserve">Indonesia</w:t>
      </w:r>
    </w:p>
    <w:bookmarkStart w:id="20" w:name="Xcf9aa9a1c3c1a5614d75a02ffbb37a098f6b4e1"/>
    <w:p>
      <w:pPr>
        <w:pStyle w:val="Heading2"/>
      </w:pPr>
      <w:r>
        <w:t xml:space="preserve">Subject: Application for Social Worker Internship Position – Jakarta, Indonesia</w:t>
      </w:r>
    </w:p>
    <w:p>
      <w:pPr>
        <w:pStyle w:val="FirstParagraph"/>
      </w:pPr>
      <w:r>
        <w:t xml:space="preserve">Dear Mr. Surya,</w:t>
      </w:r>
    </w:p>
    <w:p>
      <w:pPr>
        <w:pStyle w:val="BodyText"/>
      </w:pPr>
      <w:r>
        <w:t xml:space="preserve">I am writing to express my profound enthusiasm for the opportunity to contribute as a Social Worker intern at Lembaga Bantuan Sosial Jakarta (LBSJ), a pioneering organization dedicated to transforming social welfare systems across Indonesia Jakarta. As a final-year Bachelor of Social Work student at Universitas Padjadjaran with specialized coursework in community development and trauma-informed care, I have meticulously aligned my academic trajectory with the urgent needs of Jakarta’s most vulnerable populations. This Internship Application Letter serves as my formal submission for the Social Worker internship position, reflecting my deep commitment to advancing equitable social services within Indonesia’s dynamic urban landscape.</w:t>
      </w:r>
    </w:p>
    <w:p>
      <w:pPr>
        <w:pStyle w:val="BodyText"/>
      </w:pPr>
      <w:r>
        <w:t xml:space="preserve">My academic journey has been intentionally rooted in understanding Jakarta's unique socio-structural challenges. Courses such as "Urban Poverty Dynamics in Southeast Asia" and "Indonesian Community-Based Rehabilitation Systems" required me to analyze data from Jakarta’s 2023 Urban Development Report, which revealed that 38% of East Jakarta residents live below the poverty line within informal settlements (kampung). I conducted field research in Cipinang, a densely populated area with limited access to healthcare, identifying how cultural stigma surrounding mental health prevents 74% of adolescents from seeking support. This experience solidified my conviction that effective social work in Indonesia Jakarta requires both academic rigor and culturally competent engagement.</w:t>
      </w:r>
    </w:p>
    <w:p>
      <w:pPr>
        <w:pStyle w:val="BodyText"/>
      </w:pPr>
      <w:r>
        <w:t xml:space="preserve">My practical experience further demonstrates my readiness to serve within Jakarta’s context. For the past 18 months, I have volunteered with Yayasan Pusat Bantuan Sosial (YPBS), a community organization operating in North Jakarta’s flood-affected zones. During this time, I co-developed a mobile counseling unit that provided psychosocial support to 217 families displaced by the 2023 Ciliwung River floods. Key responsibilities included:</w:t>
      </w:r>
    </w:p>
    <w:p>
      <w:pPr>
        <w:numPr>
          <w:ilvl w:val="0"/>
          <w:numId w:val="1001"/>
        </w:numPr>
        <w:pStyle w:val="Compact"/>
      </w:pPr>
      <w:r>
        <w:t xml:space="preserve">Conducting home visits in Kampung Melayu using Bahasa Indonesia and Javanese dialects to build trust with elderly residents</w:t>
      </w:r>
    </w:p>
    <w:p>
      <w:pPr>
        <w:numPr>
          <w:ilvl w:val="0"/>
          <w:numId w:val="1001"/>
        </w:numPr>
        <w:pStyle w:val="Compact"/>
      </w:pPr>
      <w:r>
        <w:t xml:space="preserve">Collaborating with local *ketua RT* (village leaders) to integrate traditional healing practices with clinical interventions</w:t>
      </w:r>
    </w:p>
    <w:p>
      <w:pPr>
        <w:numPr>
          <w:ilvl w:val="0"/>
          <w:numId w:val="1001"/>
        </w:numPr>
        <w:pStyle w:val="Compact"/>
      </w:pPr>
      <w:r>
        <w:t xml:space="preserve">Designing a trauma-sensitive education program for 45 children affected by disaster displacement, approved by Jakarta’s Department of Social Affairs</w:t>
      </w:r>
    </w:p>
    <w:p>
      <w:pPr>
        <w:pStyle w:val="FirstParagraph"/>
      </w:pPr>
      <w:r>
        <w:t xml:space="preserve">These experiences directly align with LBSJ’s mission to "empower communities through locally rooted solutions." I observed that Jakarta's social work challenges cannot be addressed through standardized models; instead, they demand adaptive strategies respecting Indonesia’s rich cultural diversity. For instance, when addressing domestic violence cases in West Jakarta, my team partnered with *Pemuda Pancasila* youth groups to create safe spaces for dialogue—recognizing that community-led initiatives yield 3x higher engagement rates than external interventions.</w:t>
      </w:r>
    </w:p>
    <w:p>
      <w:pPr>
        <w:pStyle w:val="BodyText"/>
      </w:pPr>
      <w:r>
        <w:t xml:space="preserve">My skill set is specifically tailored to the demands of Social Work internship in Indonesia Jakarta. I possess:</w:t>
      </w:r>
    </w:p>
    <w:p>
      <w:pPr>
        <w:numPr>
          <w:ilvl w:val="0"/>
          <w:numId w:val="1002"/>
        </w:numPr>
        <w:pStyle w:val="Compact"/>
      </w:pPr>
      <w:r>
        <w:rPr>
          <w:bCs/>
          <w:b/>
        </w:rPr>
        <w:t xml:space="preserve">Language Proficiency:</w:t>
      </w:r>
      <w:r>
        <w:t xml:space="preserve"> </w:t>
      </w:r>
      <w:r>
        <w:t xml:space="preserve">Native Bahasa Indonesia with advanced Javanese conversational skills (tested via TOEIC 890)</w:t>
      </w:r>
    </w:p>
    <w:p>
      <w:pPr>
        <w:numPr>
          <w:ilvl w:val="0"/>
          <w:numId w:val="1002"/>
        </w:numPr>
        <w:pStyle w:val="Compact"/>
      </w:pPr>
      <w:r>
        <w:rPr>
          <w:bCs/>
          <w:b/>
        </w:rPr>
        <w:t xml:space="preserve">Cultural Competency:</w:t>
      </w:r>
      <w:r>
        <w:t xml:space="preserve"> </w:t>
      </w:r>
      <w:r>
        <w:t xml:space="preserve">Training in "Indigenous Healing Practices" from the Indonesian Social Work Association (ISWA)</w:t>
      </w:r>
    </w:p>
    <w:p>
      <w:pPr>
        <w:numPr>
          <w:ilvl w:val="0"/>
          <w:numId w:val="1002"/>
        </w:numPr>
        <w:pStyle w:val="Compact"/>
      </w:pPr>
      <w:r>
        <w:rPr>
          <w:bCs/>
          <w:b/>
        </w:rPr>
        <w:t xml:space="preserve">Technical Skills:</w:t>
      </w:r>
      <w:r>
        <w:t xml:space="preserve"> </w:t>
      </w:r>
      <w:r>
        <w:t xml:space="preserve">Expertise in Jakarta's social welfare database system (Sistem Layanan Sosial Terpadu) and trauma assessment tools</w:t>
      </w:r>
    </w:p>
    <w:p>
      <w:pPr>
        <w:numPr>
          <w:ilvl w:val="0"/>
          <w:numId w:val="1002"/>
        </w:numPr>
        <w:pStyle w:val="Compact"/>
      </w:pPr>
      <w:r>
        <w:rPr>
          <w:bCs/>
          <w:b/>
        </w:rPr>
        <w:t xml:space="preserve">Community Mobilization:</w:t>
      </w:r>
      <w:r>
        <w:t xml:space="preserve"> </w:t>
      </w:r>
      <w:r>
        <w:t xml:space="preserve">Led 3 community forums in Kelapa Gading with 50+ participants on poverty alleviation strategies</w:t>
      </w:r>
    </w:p>
    <w:p>
      <w:pPr>
        <w:pStyle w:val="FirstParagraph"/>
      </w:pPr>
      <w:r>
        <w:t xml:space="preserve">What distinguishes my approach is my commitment to *keterlibatan aktif* (active participation) – a principle central to Indonesia’s National Social Work Standards. Unlike theoretical frameworks, I prioritize learning from community members themselves. At YPBS, I initiated "Kampung Berbicara" (Village Speaking) sessions where residents co-designed our flood recovery plan. This methodology increased service utilization by 63% in target communities, proving that Jakarta’s social progress requires collective ownership rather than top-down solutions.</w:t>
      </w:r>
    </w:p>
    <w:p>
      <w:pPr>
        <w:pStyle w:val="BodyText"/>
      </w:pPr>
      <w:r>
        <w:t xml:space="preserve">I am particularly drawn to LBSJ's recent partnership with the Jakarta Provincial Government on the "Kampung Sehat" (Healthy Village) initiative. Having studied this program’s pilot phase in Dukuh Atas, I identified opportunities to enhance youth engagement through digital storytelling – a strategy I propose for my internship project. My portfolio includes a video documentary series titled "Suara Kampung Jakarta" (Voices of Jakarta Villages), which has been screened at the Ministry of Social Affairs’ 2023 Urban Welfare Conference.</w:t>
      </w:r>
    </w:p>
    <w:p>
      <w:pPr>
        <w:pStyle w:val="BodyText"/>
      </w:pPr>
      <w:r>
        <w:t xml:space="preserve">Indonesia’s rapid urbanization demands innovative, compassionate social workers who understand that Jakarta’s resilience lies in its communities. My internship would not merely be an academic requirement but a purposeful contribution to strengthening social welfare systems across Indonesia Jakarta. I am prepared to dedicate 40 hours weekly to fieldwork, cultural immersion, and collaborative project development under LBSJ's mentorship.</w:t>
      </w:r>
    </w:p>
    <w:p>
      <w:pPr>
        <w:pStyle w:val="BodyText"/>
      </w:pPr>
      <w:r>
        <w:t xml:space="preserve">As a future Social Worker committed to Indonesia’s socio-economic advancement, I embody the values of *gotong royong* (mutual cooperation) and *keadilan sosial* (social justice) that define our nation. I welcome the opportunity to discuss how my proactive approach can support LBSJ’s vision for an inclusive Jakarta where no community is left behind. Thank you for considering my application as a dedicated intern ready to serve with humility and expertise within Indonesia Jakarta.</w:t>
      </w:r>
    </w:p>
    <w:p>
      <w:pPr>
        <w:pStyle w:val="BodyText"/>
      </w:pPr>
      <w:r>
        <w:t xml:space="preserve">Sincerely,</w:t>
      </w:r>
    </w:p>
    <w:p>
      <w:pPr>
        <w:pStyle w:val="BodyText"/>
      </w:pPr>
      <w:r>
        <w:rPr>
          <w:bCs/>
          <w:b/>
        </w:rPr>
        <w:t xml:space="preserve">Putri Wijaya</w:t>
      </w:r>
    </w:p>
    <w:p>
      <w:pPr>
        <w:pStyle w:val="BodyText"/>
      </w:pPr>
      <w:r>
        <w:t xml:space="preserve">Bachelor of Social Work Candidate, Universitas Padjadjaran</w:t>
      </w:r>
    </w:p>
    <w:p>
      <w:pPr>
        <w:pStyle w:val="BodyText"/>
      </w:pPr>
      <w:r>
        <w:t xml:space="preserve">Email: putri.wijaya@unpad.ac.id | Phone: +62 812-3456-7890</w:t>
      </w:r>
    </w:p>
    <w:p>
      <w:pPr>
        <w:pStyle w:val="BodyText"/>
      </w:pPr>
      <w:r>
        <w:t xml:space="preserve">LinkedIn: linkedin.com/in/putriwijayasocialwork | Portfolio: www.putriwijaya.org/socialwork-jakarta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Jakarta, Indonesia</dc:title>
  <dc:creator/>
  <dc:language>en</dc:language>
  <cp:keywords/>
  <dcterms:created xsi:type="dcterms:W3CDTF">2026-07-23T10:05:31Z</dcterms:created>
  <dcterms:modified xsi:type="dcterms:W3CDTF">2026-07-23T10:05:31Z</dcterms:modified>
</cp:coreProperties>
</file>

<file path=docProps/custom.xml><?xml version="1.0" encoding="utf-8"?>
<Properties xmlns="http://schemas.openxmlformats.org/officeDocument/2006/custom-properties" xmlns:vt="http://schemas.openxmlformats.org/officeDocument/2006/docPropsVTypes"/>
</file>