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X796c071586ccaadf2c58f5746ed799cb5eddf48"/>
    <w:p>
      <w:pPr>
        <w:pStyle w:val="Heading1"/>
      </w:pPr>
      <w:r>
        <w:t xml:space="preserve">Internship Application Letter: Social Worker Internship Opportunity in Iran Tehran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Tehran Social Welfare Organization (TSWO) or Partner NGO</w:t>
      </w:r>
      <w:r>
        <w:br/>
      </w:r>
      <w:r>
        <w:rPr>
          <w:bCs/>
          <w:b/>
        </w:rPr>
        <w:t xml:space="preserve">Address:</w:t>
      </w:r>
      <w:r>
        <w:t xml:space="preserve"> </w:t>
      </w:r>
      <w:r>
        <w:t xml:space="preserve">15 Khajeh Nasir al-Din Toosi Street, Tehran, Iran</w:t>
      </w:r>
    </w:p>
    <w:p>
      <w:pPr>
        <w:pStyle w:val="BodyText"/>
      </w:pPr>
      <w:r>
        <w:rPr>
          <w:iCs/>
          <w:i/>
        </w:rPr>
        <w:t xml:space="preserve">Subject: Internship Application for Social Worker Position – Dedicated to Serving Tehran's Diverse Communities</w:t>
      </w:r>
    </w:p>
    <w:p>
      <w:pPr>
        <w:pStyle w:val="BodyText"/>
      </w:pPr>
      <w:r>
        <w:t xml:space="preserve">Dear Hiring Committee,</w:t>
      </w:r>
      <w:r>
        <w:t xml:space="preserve"> </w:t>
      </w:r>
      <w:r>
        <w:t xml:space="preserve">I am writing this Internship Application Letter with profound enthusiasm to express my earnest interest in the Social Worker Internship position within your esteemed organization, as advertised through the Tehran University of Medical Sciences Career Portal. As a dedicated student of Social Work (B.A. Candidate) at Tehran University's Faculty of Humanities, I have long admired TSWO’s pioneering work in addressing social inequities across Iran Tehran’s urban and peri-urban landscapes. My academic journey, coupled with grassroots volunteer experience in Tehran's most vulnerable neighborhoods, has solidified my commitment to becoming a culturally attuned Social Worker dedicated to uplifting communities within Iran’s capital city.</w:t>
      </w:r>
      <w:r>
        <w:t xml:space="preserve"> </w:t>
      </w:r>
      <w:r>
        <w:t xml:space="preserve">Growing up in a multi-generational household in Shahr-e Rey—a rapidly urbanizing district on Tehran’s outskirts—I witnessed firsthand the complex interplay of poverty, migration pressures (particularly from Afghan refugees), and aging populations straining public services. These observations ignited my resolve to pursue social work as a vocation, not merely a profession. My coursework at Tehran University has been rigorously centered on Iranian socio-cultural contexts: I’ve studied "Community Mental Health in Urban Iran," "Islamic Ethics in Social Practice," and "Refugee Integration Policies" under Dr. Fatemeh Raisi, whose research on Tehran’s informal settlements profoundly shaped my perspective. My academic projects included analyzing data from Tehran Municipality reports to map service gaps for elderly residents in Valiasr Street neighborhoods—a project directly relevant to your organization’s focus areas.</w:t>
      </w:r>
      <w:r>
        <w:t xml:space="preserve"> </w:t>
      </w:r>
      <w:r>
        <w:t xml:space="preserve">Beyond theory, I have actively engaged with Tehran’s social fabric through volunteer work. For eight months, I served as a Youth Support Assistant at the "Narges" Community Center in Enghelab Square, Tehran. There, I facilitated weekly workshops on conflict resolution for adolescent girls from low-income families affected by parental unemployment—a common challenge in Iran Tehran’s expanding districts. I also assisted caseworkers with documenting family histories and needs assessments for the Iranian Red Crescent Society’s emergency housing program during the 2022 cold wave crisis. These experiences taught me to navigate sensitive cultural dynamics with empathy; for instance, when coordinating a nutrition support initiative in Darvazeh Shemiran, I collaborated closely with local *mollahs* (religious leaders) to ensure culturally appropriate messaging about maternal health services. This demonstrated my ability to function as an effective Social Worker within Iran’s community-based structure.</w:t>
      </w:r>
      <w:r>
        <w:t xml:space="preserve"> </w:t>
      </w:r>
      <w:r>
        <w:t xml:space="preserve">I possess advanced fluency in Persian (Farsi), essential for authentic engagement in Tehran’s diverse communities. My technical proficiency includes data entry using SPSS for impact reports, basic knowledge of Arabic (aiding refugee communication), and experience with Iran’s national social welfare database system, *Sazeman-e Hamayesh*. Crucially, I understand that successful Social Work in Iran Tehran requires adherence to ethical frameworks aligned with our societal values—prioritizing family stability (*'ashar*), respect for Islamic principles in counseling, and collaborative approaches (*hamkari*) with local authorities. My internship under Ms. Sara Ahmadi at the "Saba" Women’s Shelter (Tehran) reinforced this: we jointly developed a trauma-informed support model for survivors of domestic violence that respected both Iranian legal norms and individual dignity.</w:t>
      </w:r>
      <w:r>
        <w:t xml:space="preserve"> </w:t>
      </w:r>
      <w:r>
        <w:t xml:space="preserve">Why Tehran? Because Iran’s capital is where the nation’s most urgent social challenges converge—the influx of displaced populations, generational poverty in informal settlements like *Shahr-e No*, and the growing mental health crisis among youth. I am deeply motivated to contribute to solutions rooted in Tehran’s reality, not theoretical models. Your organization’s partnership with UNICEF on the "Tehran Youth Resilience Project" particularly resonates with me; I aspire to support such initiatives by conducting field visits across districts like Shemiran and Mirdamad, documenting community needs through participatory methods.</w:t>
      </w:r>
      <w:r>
        <w:t xml:space="preserve"> </w:t>
      </w:r>
      <w:r>
        <w:t xml:space="preserve">As a future Social Worker, I recognize that internships are not merely training but opportunities to build lasting relationships. In Tehran, where trust is cultivated through consistent presence and cultural humility (as emphasized in the Iranian National Social Work Code of Ethics), I am prepared to embody this principle daily. My willingness to work in underserved areas—whether accompanying caseworkers on home visits in Abbas Abad or supporting weekend outreach at the Tehran Children’s Museum—reflects my commitment to serving Iran Tehran holistically.</w:t>
      </w:r>
      <w:r>
        <w:t xml:space="preserve"> </w:t>
      </w:r>
      <w:r>
        <w:t xml:space="preserve">I have attached my resume, academic transcripts, and a reference letter from Dr. Raisi (Tehran University) detailing my volunteer work at Narges Center. My portfolio includes a community needs assessment report on elderly isolation in Tehran’s southern districts—a project that earned recognition at the 2023 Iranian Social Work Conference. I am available for an interview at your earliest convenience and can immediately commence a six-month internship beginning January 2024.</w:t>
      </w:r>
      <w:r>
        <w:t xml:space="preserve"> </w:t>
      </w:r>
      <w:r>
        <w:t xml:space="preserve">Thank you for considering this Internship Application Letter. I am eager to discuss how my skills in community engagement, cultural navigation, and dedication to Iran Tehran’s social progress align with your mission. I look forward to contributing meaningfully as part of your team while learning from your experienced Social Workers.</w:t>
      </w:r>
      <w:r>
        <w:t xml:space="preserve"> </w:t>
      </w:r>
      <w:r>
        <w:t xml:space="preserve">With sincere respect,</w:t>
      </w:r>
      <w:r>
        <w:br/>
      </w:r>
      <w:r>
        <w:rPr>
          <w:bCs/>
          <w:b/>
        </w:rPr>
        <w:t xml:space="preserve">Maryam Karimi</w:t>
      </w:r>
      <w:r>
        <w:br/>
      </w:r>
      <w:r>
        <w:t xml:space="preserve">B.A. Candidate in Social Work</w:t>
      </w:r>
      <w:r>
        <w:br/>
      </w:r>
      <w:r>
        <w:t xml:space="preserve">Faculty of Humanities, Tehran University</w:t>
      </w:r>
      <w:r>
        <w:br/>
      </w:r>
      <w:r>
        <w:t xml:space="preserve">Email: maryam.karimi@ut.ac.ir | Phone: +98 912 345 6789</w:t>
      </w:r>
      <w:r>
        <w:br/>
      </w:r>
      <w:r>
        <w:t xml:space="preserve">Address: No. 102, Shariati Street, District 2,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in Tehran, Iran</dc:title>
  <dc:creator/>
  <cp:keywords/>
  <dcterms:created xsi:type="dcterms:W3CDTF">2026-05-01T07:33:51Z</dcterms:created>
  <dcterms:modified xsi:type="dcterms:W3CDTF">2026-05-01T07:33:51Z</dcterms:modified>
</cp:coreProperties>
</file>

<file path=docProps/custom.xml><?xml version="1.0" encoding="utf-8"?>
<Properties xmlns="http://schemas.openxmlformats.org/officeDocument/2006/custom-properties" xmlns:vt="http://schemas.openxmlformats.org/officeDocument/2006/docPropsVTypes"/>
</file>