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Tel</w:t>
      </w:r>
      <w:r>
        <w:t xml:space="preserve"> </w:t>
      </w:r>
      <w:r>
        <w:t xml:space="preserve">Aviv,</w:t>
      </w:r>
      <w:r>
        <w:t xml:space="preserve"> </w:t>
      </w:r>
      <w:r>
        <w:t xml:space="preserve">Israel</w:t>
      </w:r>
    </w:p>
    <w:bookmarkStart w:id="24" w:name="X26d24ed21c736a2366314a2f401d9e659bc62cf"/>
    <w:p>
      <w:pPr>
        <w:pStyle w:val="Heading1"/>
      </w:pPr>
      <w:r>
        <w:t xml:space="preserve">Internship Application Letter for Social Worker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1" w:name="hiring-manager"/>
    <w:p>
      <w:pPr>
        <w:pStyle w:val="Heading2"/>
      </w:pPr>
      <w:r>
        <w:t xml:space="preserve">Hiring Manager</w:t>
      </w:r>
    </w:p>
    <w:bookmarkStart w:id="20" w:name="organization-name"/>
    <w:p>
      <w:pPr>
        <w:pStyle w:val="Heading3"/>
      </w:pPr>
      <w:r>
        <w:t xml:space="preserve">[Organization Name]</w:t>
      </w:r>
    </w:p>
    <w:p>
      <w:pPr>
        <w:pStyle w:val="FirstParagraph"/>
      </w:pPr>
      <w:r>
        <w:t xml:space="preserve">[Organization Address]</w:t>
      </w:r>
    </w:p>
    <w:p>
      <w:pPr>
        <w:pStyle w:val="BodyText"/>
      </w:pPr>
      <w:r>
        <w:t xml:space="preserve">Tel Aviv, Israel</w:t>
      </w:r>
    </w:p>
    <w:bookmarkEnd w:id="20"/>
    <w:bookmarkEnd w:id="21"/>
    <w:bookmarkStart w:id="23" w:name="X14a2e3728b42ea92256b489382dfea96d8eaf33"/>
    <w:p>
      <w:pPr>
        <w:pStyle w:val="Heading2"/>
      </w:pPr>
      <w:r>
        <w:t xml:space="preserve">Subject: Internship Application for Social Worker Position – Committed to Serving Tel Aviv’s Diverse Communities</w:t>
      </w:r>
    </w:p>
    <w:p>
      <w:pPr>
        <w:pStyle w:val="FirstParagraph"/>
      </w:pPr>
      <w:r>
        <w:t xml:space="preserve">Dear Hiring Manager,</w:t>
      </w:r>
    </w:p>
    <w:p>
      <w:pPr>
        <w:pStyle w:val="BodyText"/>
      </w:pPr>
      <w:r>
        <w:t xml:space="preserve">With profound respect for the transformative work conducted by social service organizations across Israel, I am writing to express my enthusiastic application for the Social Worker Internship position at [Organization Name] in Tel Aviv. As a dedicated student of Social Work with a deep commitment to community-centered practice, I have long admired how Tel Aviv’s innovative social institutions navigate the city’s unique demographic tapestry—bridging cultural divides, supporting vulnerable populations, and fostering resilience in one of Israel’s most dynamic urban landscapes. This internship represents not merely an academic opportunity but a vital step toward contributing meaningfully to Tel Aviv’s social ecosystem.</w:t>
      </w:r>
    </w:p>
    <w:p>
      <w:pPr>
        <w:pStyle w:val="BodyText"/>
      </w:pPr>
      <w:r>
        <w:t xml:space="preserve">My academic journey at [Your University] has equipped me with foundational knowledge in trauma-informed care, crisis intervention, and community resource mobilization. I completed a semester-long practicum at [Local Agency Name], where I supported refugees navigating Israel’s asylum system—a role that demanded cultural humility and adaptability in a context mirroring Tel Aviv’s diverse immigrant communities. For instance, I co-designed a peer-mentorship program for Ethiopian-Israeli youth facing educational barriers, directly addressing systemic inequities prevalent across neighborhoods like Neve Tzedek and Florentin. This experience solidified my understanding that effective social work in Tel Aviv requires more than theoretical knowledge; it demands active listening to the lived realities of residents—from LGBTQ+ communities in Rothschild Boulevard to elderly populations in the city’s historic heart.</w:t>
      </w:r>
    </w:p>
    <w:p>
      <w:pPr>
        <w:pStyle w:val="BodyText"/>
      </w:pPr>
      <w:r>
        <w:t xml:space="preserve">What draws me specifically to [Organization Name] is your organization’s pioneering work on [Mention a Specific Program, e.g., "homelessness prevention in Tel Aviv's coastal districts" or "mental health support for new immigrants"]. I was particularly moved by your recent initiative partnering with the Tel Aviv-Yafo Municipality to establish safe spaces for unhoused individuals near Jaffa Port—a testament to the innovative, compassionate approach that defines social work here. Having researched Israel’s National Council for Social Work standards and Israeli social policy frameworks, I understand how critical it is for interns like me to align with local ethical guidelines while bringing fresh perspectives. My fluency in Hebrew (B2 level) and basic Arabic allows me to engage authentically with clients across cultural lines—a necessity in Tel Aviv, where 40% of the population hails from diverse global backgrounds.</w:t>
      </w:r>
    </w:p>
    <w:p>
      <w:pPr>
        <w:pStyle w:val="BodyText"/>
      </w:pPr>
      <w:r>
        <w:t xml:space="preserve">Tel Aviv’s social challenges are as complex as they are urgent. From rising housing insecurity in emerging neighborhoods like Rabin Square to mental health strains following recent national events, social workers here operate at the intersection of policy, culture, and human dignity. I am eager to learn under your mentorship while contributing to solutions that reflect Tel Aviv’s spirit: forward-thinking, inclusive, and deeply rooted in community agency. My academic focus on “Social Justice in Urban Settings” culminated in a research project analyzing how social service delivery differs between Tel Aviv’s affluent downtown and its socioeconomically challenged peripheries—a perspective I believe would enrich your team’s understanding of local needs.</w:t>
      </w:r>
    </w:p>
    <w:p>
      <w:pPr>
        <w:pStyle w:val="BodyText"/>
      </w:pPr>
      <w:r>
        <w:t xml:space="preserve">I am confident that my proactive approach, academic rigor, and unwavering empathy align with the mission of [Organization Name]. During a volunteer stint at Café Haya (a Tel Aviv-based hub for homeless youth), I witnessed firsthand how tailored social support—combined with practical skills training—empowers individuals to rebuild stability. This experience reinforced my belief that every person deserves access to resources that honor their cultural identity and personal agency. In Israel, where community resilience is both a challenge and a strength, I am committed to embodying this ethos throughout my internship.</w:t>
      </w:r>
    </w:p>
    <w:p>
      <w:pPr>
        <w:pStyle w:val="BodyText"/>
      </w:pPr>
      <w:r>
        <w:t xml:space="preserve">As an aspiring Social Worker dedicated to serving in Israel Tel Aviv, I recognize that internships here are not just training grounds but catalysts for lifelong engagement with the city’s most pressing social issues. I am prepared to immerse myself fully—whether conducting home visits in Neve Tzedek, coordinating workshops at [Organization Name]’s community centers, or assisting in advocacy efforts with local government bodies. My goal is to emerge not only as a skilled practitioner but as someone who understands Tel Aviv’s unique social fabric and contributes to its ongoing evolution toward greater equity.</w:t>
      </w:r>
    </w:p>
    <w:p>
      <w:pPr>
        <w:pStyle w:val="BodyText"/>
      </w:pPr>
      <w:r>
        <w:t xml:space="preserve">Thank you for considering my application for the Social Worker Internship. I am eager to discuss how my background in community-based intervention, cultural sensitivity, and passion for Tel Aviv’s social welfare landscape align with your organization’s vision. I have attached my resume and academic transcripts for your review and welcome the opportunity to speak further at your convenience.</w:t>
      </w:r>
    </w:p>
    <w:p>
      <w:pPr>
        <w:pStyle w:val="BodyText"/>
      </w:pPr>
      <w:r>
        <w:t xml:space="preserve">With sincere appreciation,</w:t>
      </w:r>
    </w:p>
    <w:p>
      <w:pPr>
        <w:pStyle w:val="BodyText"/>
      </w:pPr>
      <w:r>
        <w:t xml:space="preserve">[Your Full Name]</w:t>
      </w:r>
    </w:p>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Israel Tel Aviv Context:</w:t>
      </w:r>
      <w:r>
        <w:t xml:space="preserve"> </w:t>
      </w:r>
      <w:r>
        <w:t xml:space="preserve">Explicitly references neighborhoods (Florentin, Rothschild Boulevard), cultural demographics, and local challenges like housing insecurity and immigrant integration.</w:t>
      </w:r>
    </w:p>
    <w:p>
      <w:pPr>
        <w:numPr>
          <w:ilvl w:val="0"/>
          <w:numId w:val="1001"/>
        </w:numPr>
        <w:pStyle w:val="Compact"/>
      </w:pPr>
      <w:r>
        <w:rPr>
          <w:bCs/>
          <w:b/>
        </w:rPr>
        <w:t xml:space="preserve">Social Worker Focus:</w:t>
      </w:r>
      <w:r>
        <w:t xml:space="preserve"> </w:t>
      </w:r>
      <w:r>
        <w:t xml:space="preserve">Highlights academic training in trauma-informed care, crisis intervention, and community resource mobilization with specific Israeli examples (refugee support, Ethiopian-Israeli youth program).</w:t>
      </w:r>
    </w:p>
    <w:p>
      <w:pPr>
        <w:numPr>
          <w:ilvl w:val="0"/>
          <w:numId w:val="1001"/>
        </w:numPr>
        <w:pStyle w:val="Compact"/>
      </w:pPr>
      <w:r>
        <w:rPr>
          <w:bCs/>
          <w:b/>
        </w:rPr>
        <w:t xml:space="preserve">Internship Application Letter Structure:</w:t>
      </w:r>
      <w:r>
        <w:t xml:space="preserve"> </w:t>
      </w:r>
      <w:r>
        <w:t xml:space="preserve">Follows formal business letter format with clear purpose, relevant experience, organization-specific research, and a compelling closing.</w:t>
      </w:r>
    </w:p>
    <w:p>
      <w:pPr>
        <w:numPr>
          <w:ilvl w:val="0"/>
          <w:numId w:val="1001"/>
        </w:numPr>
        <w:pStyle w:val="Compact"/>
      </w:pPr>
      <w:r>
        <w:rPr>
          <w:bCs/>
          <w:b/>
        </w:rPr>
        <w:t xml:space="preserve">Cultural Integration:</w:t>
      </w:r>
      <w:r>
        <w:t xml:space="preserve"> </w:t>
      </w:r>
      <w:r>
        <w:t xml:space="preserve">Mentions Hebrew fluency (B2), Arabic basics, and awareness of Israeli social policy frameworks to demonstrate readiness for Tel Aviv’s environment.</w:t>
      </w:r>
    </w:p>
    <w:bookmarkEnd w:id="22"/>
    <w:p>
      <w:pPr>
        <w:pStyle w:val="FirstParagraph"/>
      </w:pPr>
      <w:r>
        <w:t xml:space="preserve">Word Count: 825</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Tel Aviv, Israel</dc:title>
  <dc:creator/>
  <cp:keywords/>
  <dcterms:created xsi:type="dcterms:W3CDTF">2026-07-21T00:38:28Z</dcterms:created>
  <dcterms:modified xsi:type="dcterms:W3CDTF">2026-07-21T00:38:28Z</dcterms:modified>
</cp:coreProperties>
</file>

<file path=docProps/custom.xml><?xml version="1.0" encoding="utf-8"?>
<Properties xmlns="http://schemas.openxmlformats.org/officeDocument/2006/custom-properties" xmlns:vt="http://schemas.openxmlformats.org/officeDocument/2006/docPropsVTypes"/>
</file>