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Islamabad,</w:t>
      </w:r>
      <w:r>
        <w:t xml:space="preserve"> </w:t>
      </w:r>
      <w:r>
        <w:t xml:space="preserve">Pakistan</w:t>
      </w:r>
    </w:p>
    <w:p>
      <w:pPr>
        <w:pStyle w:val="FirstParagraph"/>
      </w:pPr>
      <w:r>
        <w:t xml:space="preserve">[Your Full Name]</w:t>
      </w:r>
    </w:p>
    <w:p>
      <w:pPr>
        <w:pStyle w:val="BodyText"/>
      </w:pPr>
      <w:r>
        <w:t xml:space="preserve">[Your Address]</w:t>
      </w:r>
    </w:p>
    <w:p>
      <w:pPr>
        <w:pStyle w:val="BodyText"/>
      </w:pPr>
      <w:r>
        <w:t xml:space="preserve">Islamabad, Pakistan</w:t>
      </w:r>
    </w:p>
    <w:p>
      <w:pPr>
        <w:pStyle w:val="BodyText"/>
      </w:pPr>
      <w:r>
        <w:t xml:space="preserve">[Your Email] | [Your Phone Number] | [Date]</w:t>
      </w:r>
    </w:p>
    <w:p>
      <w:pPr>
        <w:pStyle w:val="BodyText"/>
      </w:pPr>
      <w:r>
        <w:t xml:space="preserve">Hiring Manager</w:t>
      </w:r>
    </w:p>
    <w:p>
      <w:pPr>
        <w:pStyle w:val="BodyText"/>
      </w:pPr>
      <w:r>
        <w:t xml:space="preserve">[Organization Name]</w:t>
      </w:r>
    </w:p>
    <w:p>
      <w:pPr>
        <w:pStyle w:val="BodyText"/>
      </w:pPr>
      <w:r>
        <w:t xml:space="preserve">[Organization Address]</w:t>
      </w:r>
    </w:p>
    <w:p>
      <w:pPr>
        <w:pStyle w:val="BodyText"/>
      </w:pPr>
      <w:r>
        <w:t xml:space="preserve">Islamabad, Pakistan</w:t>
      </w:r>
    </w:p>
    <w:bookmarkStart w:id="20" w:name="X26d24ed21c736a2366314a2f401d9e659bc62cf"/>
    <w:p>
      <w:pPr>
        <w:pStyle w:val="Heading1"/>
      </w:pPr>
      <w:r>
        <w:t xml:space="preserve">Internship Application Letter for Social Worker Position</w:t>
      </w:r>
    </w:p>
    <w:p>
      <w:pPr>
        <w:pStyle w:val="FirstParagraph"/>
      </w:pPr>
      <w:r>
        <w:t xml:space="preserve">Dear Hiring Manager,</w:t>
      </w:r>
    </w:p>
    <w:p>
      <w:pPr>
        <w:pStyle w:val="BodyText"/>
      </w:pPr>
      <w:r>
        <w:t xml:space="preserve">I am writing to express my enthusiastic interest in the Social Worker Internship position at [Organization Name], as advertised on [Platform where you saw the advertisement - e.g., LinkedIn, university portal, or organization website]. As a dedicated undergraduate student pursuing a Bachelor of Social Work at Quaid-e-Azam University with a focus on community development and vulnerable populations, I have meticulously aligned my academic journey with the mission-driven work being pioneered in Islamabad. This</w:t>
      </w:r>
      <w:r>
        <w:t xml:space="preserve"> </w:t>
      </w:r>
      <w:r>
        <w:rPr>
          <w:bCs/>
          <w:b/>
        </w:rPr>
        <w:t xml:space="preserve">Internship Application Letter</w:t>
      </w:r>
      <w:r>
        <w:t xml:space="preserve"> </w:t>
      </w:r>
      <w:r>
        <w:t xml:space="preserve">serves as my formal declaration of commitment to contributing meaningfully to social welfare initiatives within</w:t>
      </w:r>
      <w:r>
        <w:t xml:space="preserve"> </w:t>
      </w:r>
      <w:r>
        <w:rPr>
          <w:iCs/>
          <w:i/>
        </w:rPr>
        <w:t xml:space="preserve">Pakistan Islamabad</w:t>
      </w:r>
      <w:r>
        <w:t xml:space="preserve">, where I believe transformative change begins at the community level.</w:t>
      </w:r>
    </w:p>
    <w:p>
      <w:pPr>
        <w:pStyle w:val="BodyText"/>
      </w:pPr>
      <w:r>
        <w:t xml:space="preserve">My academic foundation has been rigorously built upon principles central to effective social work practice in South Asia. Courses such as "Community Organization in Developing Societies," "Cultural Competence in Pakistan," and "Child Protection Systems" have equipped me with both theoretical frameworks and practical insights relevant to Islamabad's unique socio-economic landscape. I've conducted research on urban poverty dynamics in Rawalpindi-Islamabad Metropolitan Area (RIMA), analyzing how migration patterns impact access to healthcare for low-income families – a critical concern facing over 40% of Islamabad's population according to the Pakistan Bureau of Statistics (2023). This work wasn't confined to textbooks; I collaborated with the Islamabad Welfare Society on a pilot project mapping informal settlements where I documented barriers faced by women seeking maternal healthcare, directly addressing gaps my fieldwork identified.</w:t>
      </w:r>
    </w:p>
    <w:p>
      <w:pPr>
        <w:pStyle w:val="BodyText"/>
      </w:pPr>
      <w:r>
        <w:t xml:space="preserve">What compels me toward this</w:t>
      </w:r>
      <w:r>
        <w:t xml:space="preserve"> </w:t>
      </w:r>
      <w:r>
        <w:rPr>
          <w:bCs/>
          <w:b/>
        </w:rPr>
        <w:t xml:space="preserve">Social Worker</w:t>
      </w:r>
      <w:r>
        <w:t xml:space="preserve"> </w:t>
      </w:r>
      <w:r>
        <w:t xml:space="preserve">internship is not merely academic interest but profound personal connection to Islamabad's community fabric. Having grown up in a semi-urban neighborhood bordering Islamabad, I witnessed daily struggles of marginalized groups – from street vendors displaced by urban renewal projects to internally displaced persons (IDPs) resettled near the Margalla Hills. These experiences instilled in me a visceral understanding of how systemic neglect manifests at ground level. During my volunteer work with Nazdeek Foundation, I assisted in establishing mobile counseling units for women affected by domestic violence in F-7 Markaz, where I learned to navigate complex cultural dynamics while providing trauma-informed support. This wasn't abstract theory; it was sitting across from a mother who had fled her home with three children after an abusive incident, and understanding that my role extended beyond referral to advocacy within Islamabad's judicial system.</w:t>
      </w:r>
    </w:p>
    <w:p>
      <w:pPr>
        <w:pStyle w:val="BodyText"/>
      </w:pPr>
      <w:r>
        <w:t xml:space="preserve">I am particularly drawn to [Organization Name]'s work in [mention specific program - e.g., "youth empowerment through vocational training" or "supporting refugees at the Islamabad Refugee Center"]. Your recent initiative addressing educational gaps for Rohingya children resonated deeply with me, as I have firsthand experience designing literacy programs for Urdu-speaking migrant communities. I am confident my skills in participatory needs assessment, community engagement, and report writing would allow me to contribute immediately. In my most recent project with the National Commission on Human Rights (NCHR), I co-developed a culturally sensitive survey tool measuring access to mental health services in Islamabad's low-income neighborhoods – an instrument now being piloted across five community centers. This experience directly aligns with your organization's focus on evidence-based interventions.</w:t>
      </w:r>
    </w:p>
    <w:p>
      <w:pPr>
        <w:pStyle w:val="BodyText"/>
      </w:pPr>
      <w:r>
        <w:t xml:space="preserve">Understanding that effective social work in</w:t>
      </w:r>
      <w:r>
        <w:t xml:space="preserve"> </w:t>
      </w:r>
      <w:r>
        <w:rPr>
          <w:bCs/>
          <w:b/>
        </w:rPr>
        <w:t xml:space="preserve">Pakistan Islamabad</w:t>
      </w:r>
      <w:r>
        <w:t xml:space="preserve"> </w:t>
      </w:r>
      <w:r>
        <w:t xml:space="preserve">requires contextual intelligence, I have immersed myself in local frameworks beyond classroom learning. I've attended workshops hosted by the Social Welfare Department of Islamabad, including one on "Implementing the Child Protection Act 2018" led by senior officials. My fluency in Urdu (native), English (professional), and Punjabi (conversational) allows me to bridge communication gaps when working with diverse communities across Islamabad's districts – from the affluent diplomatic enclave of Diplomatic Enclave to the marginalized neighborhoods of Sihala, where I conducted a needs assessment on food security last summer. This linguistic and cultural competence is vital for building trust in environments where suspicion toward external agencies remains high.</w:t>
      </w:r>
    </w:p>
    <w:p>
      <w:pPr>
        <w:pStyle w:val="BodyText"/>
      </w:pPr>
      <w:r>
        <w:t xml:space="preserve">What excites me most about this internship is the opportunity to learn from your team's practical wisdom while contributing to solutions that address Islamabad's pressing challenges. I am especially eager to apply my training in crisis intervention during emergency response scenarios, such as those witnessed during recent flooding events across Punjab that displaced thousands into Islamabad. My academic capstone project focused on disaster resilience for vulnerable groups – a skill set I believe would directly support your organization's humanitarian work. Furthermore, I have proactively developed proficiency in digital tools like CommCare for data collection and GIS mapping of community resources, which I understand are increasingly vital in modern social service delivery across</w:t>
      </w:r>
      <w:r>
        <w:t xml:space="preserve"> </w:t>
      </w:r>
      <w:r>
        <w:rPr>
          <w:iCs/>
          <w:i/>
        </w:rPr>
        <w:t xml:space="preserve">Pakistan Islamabad</w:t>
      </w:r>
      <w:r>
        <w:t xml:space="preserve">.</w:t>
      </w:r>
    </w:p>
    <w:p>
      <w:pPr>
        <w:pStyle w:val="BodyText"/>
      </w:pPr>
      <w:r>
        <w:t xml:space="preserve">My commitment to social work extends beyond this internship. I am actively pursuing the Certificate in Advanced Social Work Practice from the Institute of Social Welfare and Research (ISWR), which complements my university studies with specialized training in trauma-informed care and community mobilization – both essential for navigating Islamabad's complex social terrain. I am prepared to dedicate 15 hours per week during semester breaks, with full availability for summer internship periods, ensuring consistent contribution to your team's objectives.</w:t>
      </w:r>
    </w:p>
    <w:p>
      <w:pPr>
        <w:pStyle w:val="BodyText"/>
      </w:pPr>
      <w:r>
        <w:t xml:space="preserve">In closing, I am deeply motivated by [Organization Name]'s reputation for ethical practice and measurable impact in Islamabad. Having witnessed the transformative power of dedicated social workers firsthand – from the community health workers at G-10 Health Center to the advocates at Rawalpindi's Women Protection Unit – I am eager to learn from your team and contribute my energy, skills, and cultural understanding toward building a more equitable Islamabad. My academic rigor, field experience in Pakistan's capital city context, and unwavering commitment to social justice position me as an ideal candidate for this</w:t>
      </w:r>
      <w:r>
        <w:t xml:space="preserve"> </w:t>
      </w:r>
      <w:r>
        <w:rPr>
          <w:bCs/>
          <w:b/>
        </w:rPr>
        <w:t xml:space="preserve">Internship Application Letter</w:t>
      </w:r>
      <w:r>
        <w:t xml:space="preserve"> </w:t>
      </w:r>
      <w:r>
        <w:t xml:space="preserve">opportunity.</w:t>
      </w:r>
    </w:p>
    <w:p>
      <w:pPr>
        <w:pStyle w:val="BodyText"/>
      </w:pPr>
      <w:r>
        <w:t xml:space="preserve">Thank you for considering my application. I welcome the opportunity to discuss how my qualifications align with your team's goals during an interview at your earliest convenience. I have attached my resume and academic transcripts for your review and am available for an interview immediately.</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Resume, Academic Transcripts, Letter of Recommendation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in Islamabad, Pakistan</dc:title>
  <dc:creator/>
  <dc:language>en</dc:language>
  <cp:keywords/>
  <dcterms:created xsi:type="dcterms:W3CDTF">2025-12-10T16:21:02Z</dcterms:created>
  <dcterms:modified xsi:type="dcterms:W3CDTF">2025-12-10T16:21:02Z</dcterms:modified>
</cp:coreProperties>
</file>

<file path=docProps/custom.xml><?xml version="1.0" encoding="utf-8"?>
<Properties xmlns="http://schemas.openxmlformats.org/officeDocument/2006/custom-properties" xmlns:vt="http://schemas.openxmlformats.org/officeDocument/2006/docPropsVTypes"/>
</file>