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the Position of Social Work Intern</w:t>
      </w:r>
    </w:p>
    <w:bookmarkEnd w:id="20"/>
    <w:p>
      <w:pPr>
        <w:pStyle w:val="BodyText"/>
      </w:pPr>
      <w:r>
        <w:t xml:space="preserve">Ms. Maria Santos</w:t>
      </w:r>
    </w:p>
    <w:p>
      <w:pPr>
        <w:pStyle w:val="BodyText"/>
      </w:pPr>
      <w:r>
        <w:t xml:space="preserve">Program Coordinator</w:t>
      </w:r>
    </w:p>
    <w:p>
      <w:pPr>
        <w:pStyle w:val="BodyText"/>
      </w:pPr>
      <w:r>
        <w:t xml:space="preserve">Harmony Community Services</w:t>
      </w:r>
    </w:p>
    <w:p>
      <w:pPr>
        <w:pStyle w:val="BodyText"/>
      </w:pPr>
      <w:r>
        <w:t xml:space="preserve">123 Calle Real, Ermita,</w:t>
      </w:r>
    </w:p>
    <w:p>
      <w:pPr>
        <w:pStyle w:val="BodyText"/>
      </w:pPr>
      <w:r>
        <w:t xml:space="preserve">Manila, Metro Manila 1000</w:t>
      </w:r>
    </w:p>
    <w:p>
      <w:pPr>
        <w:pStyle w:val="BodyText"/>
      </w:pPr>
      <w:r>
        <w:t xml:space="preserve">Date: October 26, 2023</w:t>
      </w:r>
    </w:p>
    <w:p>
      <w:pPr>
        <w:pStyle w:val="BodyText"/>
      </w:pPr>
      <w:r>
        <w:t xml:space="preserve">Dear Ms. Santos,</w:t>
      </w:r>
    </w:p>
    <w:p>
      <w:pPr>
        <w:pStyle w:val="BodyText"/>
      </w:pPr>
      <w:r>
        <w:t xml:space="preserve">I am writing with profound enthusiasm to submit my Internship Application Letter for the Social Work Intern position at Harmony Community Services in Manila, Philippines. As a dedicated final-year Bachelor of Social Work student at the University of the Philippines Diliman, I have long aspired to contribute meaningfully to community development initiatives within our vibrant yet complex urban landscape. My academic journey and volunteer experiences have prepared me to embrace the challenges and opportunities inherent in social work practice across diverse communities in Manila.</w:t>
      </w:r>
    </w:p>
    <w:p>
      <w:pPr>
        <w:pStyle w:val="BodyText"/>
      </w:pPr>
      <w:r>
        <w:t xml:space="preserve">My commitment to social justice was forged through firsthand exposure to Manila's socio-economic realities during my community immersion at the Tondo Community Health Center. Witnessing how systemic poverty intersects with inadequate healthcare access, educational gaps, and gender-based violence in urban settlements like those along the Pasig River transformed my academic interest into a deep vocational calling. I observed social workers navigating not just individual crises but complex community systems – from coordinating disaster response after Typhoon Odette's devastation to facilitating livelihood programs for street vendors displaced by urban renewal projects. This immersion confirmed my resolve to pursue professional practice in the Philippines Manila context, where I believe social workers are frontline agents of transformative change.</w:t>
      </w:r>
    </w:p>
    <w:p>
      <w:pPr>
        <w:pStyle w:val="BodyText"/>
      </w:pPr>
      <w:r>
        <w:t xml:space="preserve">My academic foundation includes specialized coursework in Urban Social Welfare (with case studies on Manila's informal settlements), Trauma-Informed Care, and Community Organizing. In my practicum at the Manila City Government's Child Protection Unit, I supported social workers in conducting home-based assessments for vulnerable children, documented cases following Philippine Standards for Social Service Delivery (Department of Social Welfare and Development Administrative Order No. 2019-08), and assisted in preparing psychosocial intervention plans. I developed proficiency in the Philippine National Disaster Risk Reduction Framework – a critical skill given Manila's vulnerability to flooding and earthquakes – which I applied during community resilience workshops at Sampaloc District. This experience taught me how social work transcends individual caseloads to strengthen entire neighborhoods against systemic vulnerabilities.</w:t>
      </w:r>
    </w:p>
    <w:p>
      <w:pPr>
        <w:pStyle w:val="BodyText"/>
      </w:pPr>
      <w:r>
        <w:t xml:space="preserve">What particularly draws me to Harmony Community Services is your innovative "Neighborhood Resilience Hubs" program in Manila's District 1. Your model of integrating mental health support with economic empowerment for residents of informal settlements aligns precisely with my belief that sustainable community development requires addressing both emotional and material well-being. I am inspired by your recent partnership with the National Housing Authority to transform vacant public spaces into safe community centers – a vision I hope to contribute to through this internship. Having researched your organization's work in Quezon City, I admire how you navigate the delicate balance between government protocols (like DSWD's Social Protection Programs) and grassroots community agency.</w:t>
      </w:r>
    </w:p>
    <w:p>
      <w:pPr>
        <w:pStyle w:val="BodyText"/>
      </w:pPr>
      <w:r>
        <w:t xml:space="preserve">My practical strengths include bilingual communication in Filipino and English, which I've utilized to support foreign volunteers in community health campaigns. I'm proficient with the Philippine Data Management System (PDMS) for case documentation and have completed DSWD's Basic Social Work Training Module. During my time at the University of the Philippines' Social Work Advocacy Club, I co-led a "Mental Health Awareness Drive" across 5 public schools in Manila, reaching over 800 students – an initiative that required navigating school administrative protocols while respecting cultural nuances around mental health stigma. This experience reinforced my understanding that effective social work in the Philippines Manila context demands both technical competence and deep cultural sensitivity.</w:t>
      </w:r>
    </w:p>
    <w:p>
      <w:pPr>
        <w:pStyle w:val="BodyText"/>
      </w:pPr>
      <w:r>
        <w:t xml:space="preserve">I recognize that an internship with Harmony Community Services represents far more than a learning opportunity – it is a chance to contribute to meaningful change within the heart of our nation's most dynamic city. Manila's unique challenges as a megacity with over 13 million residents, where poverty and modernity coexist in complex ways, demand innovative social work approaches. I am eager to learn from your team how we can strengthen community networks that buffer families against economic shocks, support indigenous knowledge systems in crisis response, and advocate for policy changes that reflect the lived realities of Manila's marginalized populations. My aspiration is to eventually work within the National Anti-Poverty Commission (NAPC) framework, supporting policies grounded in ground-level insights gained through organizations like yours.</w:t>
      </w:r>
    </w:p>
    <w:p>
      <w:pPr>
        <w:pStyle w:val="BodyText"/>
      </w:pPr>
      <w:r>
        <w:t xml:space="preserve">I understand that social work in the Philippines Manila setting requires not only professional skills but also resilience, adaptability to rapidly changing urban conditions, and unwavering ethical commitment – principles I have practiced through my volunteer work with the Philippine Red Cross's Urban Resilience Program. When Typhoon Goring struck Marikina City in 2022, I joined emergency response teams documenting displaced families' needs while coordinating with local barangay officials to distribute relief goods – a testament to my ability to function effectively under pressure within our national emergency management system.</w:t>
      </w:r>
    </w:p>
    <w:p>
      <w:pPr>
        <w:pStyle w:val="BodyText"/>
      </w:pPr>
      <w:r>
        <w:t xml:space="preserve">As I prepare for my professional journey as a Social Worker in the Philippines, I am committed to embodying the values of "Bayanihan" (community cooperation) and "kapwa" (shared identity) that define Filipino social work philosophy. This internship represents a crucial step toward developing culturally grounded practice that honors our heritage while addressing contemporary urban challenges. I am prepared to commit fully to your organization's mission, whether supporting day-to-day client engagements in Manila's diverse communities or assisting in program evaluation for initiatives like your Youth Employment Program at the Pasay City Community Center.</w:t>
      </w:r>
    </w:p>
    <w:p>
      <w:pPr>
        <w:pStyle w:val="BodyText"/>
      </w:pPr>
      <w:r>
        <w:t xml:space="preserve">Thank you for considering my Internship Application Letter. I have attached my resume, academic transcripts, and a letter of recommendation from Professor Elena Villanueva (Chair of the Social Work Department at UP Diliman) for your review. I welcome the opportunity to discuss how my skills in community assessment, cross-cultural communication, and crisis response can support Harmony Community Services' vital work across Manila. I am available for an interview at your earliest convenience and can be reached by email at j.santos@up.edu.ph or mobile +639123456789.</w:t>
      </w:r>
    </w:p>
    <w:p>
      <w:pPr>
        <w:pStyle w:val="BodyText"/>
      </w:pPr>
      <w:r>
        <w:t xml:space="preserve">Sincerely,</w:t>
      </w:r>
    </w:p>
    <w:p>
      <w:pPr>
        <w:pStyle w:val="BodyText"/>
      </w:pPr>
      <w:r>
        <w:t xml:space="preserve">Juan Miguel Santos</w:t>
      </w:r>
    </w:p>
    <w:p>
      <w:pPr>
        <w:pStyle w:val="BodyText"/>
      </w:pPr>
      <w:r>
        <w:t xml:space="preserve">Bachelor of Social Work Candidate (Final Year)</w:t>
      </w:r>
    </w:p>
    <w:p>
      <w:pPr>
        <w:pStyle w:val="BodyText"/>
      </w:pPr>
      <w:r>
        <w:t xml:space="preserve">University of the Philippines Diliman</w:t>
      </w:r>
    </w:p>
    <w:p>
      <w:pPr>
        <w:pStyle w:val="BodyText"/>
      </w:pPr>
      <w:r>
        <w:t xml:space="preserve">j.santos@up.edu.ph | +639123456789</w:t>
      </w:r>
    </w:p>
    <w:p>
      <w:pPr>
        <w:pStyle w:val="BodyText"/>
      </w:pPr>
      <w:r>
        <w:t xml:space="preserve">Word Count: 852</w:t>
      </w:r>
    </w:p>
    <w:p>
      <w:pPr>
        <w:pStyle w:val="BodyText"/>
      </w:pPr>
      <w:r>
        <w:t xml:space="preserve">This Internship Application Letter reflects my commitment to Social Work practice within the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2026-07-20T04:53:11Z</dcterms:created>
  <dcterms:modified xsi:type="dcterms:W3CDTF">2026-07-20T04:53:11Z</dcterms:modified>
</cp:coreProperties>
</file>

<file path=docProps/custom.xml><?xml version="1.0" encoding="utf-8"?>
<Properties xmlns="http://schemas.openxmlformats.org/officeDocument/2006/custom-properties" xmlns:vt="http://schemas.openxmlformats.org/officeDocument/2006/docPropsVTypes"/>
</file>