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Dubai</w:t>
      </w:r>
    </w:p>
    <w:bookmarkStart w:id="20" w:name="internship-application-letter"/>
    <w:p>
      <w:pPr>
        <w:pStyle w:val="Heading1"/>
      </w:pPr>
      <w:r>
        <w:t xml:space="preserve">INTERNSHIP APPLICATION LETTER</w:t>
      </w:r>
    </w:p>
    <w:p>
      <w:pPr>
        <w:pStyle w:val="FirstParagraph"/>
      </w:pPr>
      <w:r>
        <w:t xml:space="preserve">Social Worker Internship Opportunity in the United Arab Emirates Dubai</w:t>
      </w:r>
    </w:p>
    <w:bookmarkEnd w:id="20"/>
    <w:p>
      <w:pPr>
        <w:pStyle w:val="BodyText"/>
      </w:pPr>
      <w:r>
        <w:t xml:space="preserve">Hiring Manager</w:t>
      </w:r>
      <w:r>
        <w:br/>
      </w:r>
      <w:r>
        <w:t xml:space="preserve">Dubai Social Services Initiative</w:t>
      </w:r>
      <w:r>
        <w:br/>
      </w:r>
      <w:r>
        <w:t xml:space="preserve">Al Wasl Road, Building 785</w:t>
      </w:r>
      <w:r>
        <w:br/>
      </w:r>
      <w:r>
        <w:t xml:space="preserve">Dubai, United Arab Emirates</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Social Worker Internship position at Dubai Social Services Initiative, as advertised on the Ministry of Community Development's official portal. As a dedicated student in Social Work at the University of Sharjah, I have meticulously prepared for this opportunity to contribute to Dubai's vision of becoming a global leader in compassionate community development. This</w:t>
      </w:r>
      <w:r>
        <w:t xml:space="preserve"> </w:t>
      </w:r>
      <w:r>
        <w:rPr>
          <w:bCs/>
          <w:b/>
        </w:rPr>
        <w:t xml:space="preserve">Internship Application Letter</w:t>
      </w:r>
      <w:r>
        <w:t xml:space="preserve"> </w:t>
      </w:r>
      <w:r>
        <w:t xml:space="preserve">represents not merely a professional aspiration but a deeply personal commitment to serve the diverse populations thriving within the dynamic cultural landscape of the</w:t>
      </w:r>
      <w:r>
        <w:t xml:space="preserve"> </w:t>
      </w:r>
      <w:r>
        <w:rPr>
          <w:bCs/>
          <w:b/>
        </w:rPr>
        <w:t xml:space="preserve">United Arab Emirates Dubai</w:t>
      </w:r>
      <w:r>
        <w:t xml:space="preserve">.</w:t>
      </w:r>
    </w:p>
    <w:p>
      <w:pPr>
        <w:pStyle w:val="BodyText"/>
      </w:pPr>
      <w:r>
        <w:t xml:space="preserve">My academic journey has been rigorously focused on culturally responsive practice, with particular emphasis on Gulf region social challenges. Coursework including "Community Development in Arab Societies," "Crisis Intervention in Multicultural Contexts," and "Social Policy Analysis" has equipped me with theoretical frameworks to address issues ranging from migrant labor support systems to mental health accessibility across Dubai's expatriate communities. During my fieldwork at Al Wasl Community Center, I assisted in developing culturally sensitive outreach programs for Southeast Asian domestic workers – a population constituting over 60% of Dubai's workforce. This experience taught me that effective social work in</w:t>
      </w:r>
      <w:r>
        <w:t xml:space="preserve"> </w:t>
      </w:r>
      <w:r>
        <w:rPr>
          <w:bCs/>
          <w:b/>
        </w:rPr>
        <w:t xml:space="preserve">United Arab Emirates Dubai</w:t>
      </w:r>
      <w:r>
        <w:t xml:space="preserve"> </w:t>
      </w:r>
      <w:r>
        <w:t xml:space="preserve">requires nuanced understanding of religious customs, familial structures, and the UAE's unique balance between modernization and tradition.</w:t>
      </w:r>
    </w:p>
    <w:p>
      <w:pPr>
        <w:pStyle w:val="BodyText"/>
      </w:pPr>
      <w:r>
        <w:t xml:space="preserve">What particularly resonates with me about Dubai Social Services Initiative is your pioneering "Harmony for All" program. Your recent collaboration with Dubai Health Authority on mental health first aid training for community leaders aligns perfectly with my volunteer work establishing peer support networks at the UAE Women's Association. I recall how our team navigated cultural barriers when introducing trauma counseling services to Emirati mothers – a project that required adapting Western therapeutic models through consultation with local imams and elders. This experience solidified my conviction that sustainable social impact in</w:t>
      </w:r>
      <w:r>
        <w:t xml:space="preserve"> </w:t>
      </w:r>
      <w:r>
        <w:rPr>
          <w:bCs/>
          <w:b/>
        </w:rPr>
        <w:t xml:space="preserve">United Arab Emirates Dubai</w:t>
      </w:r>
      <w:r>
        <w:t xml:space="preserve"> </w:t>
      </w:r>
      <w:r>
        <w:t xml:space="preserve">emerges from collaborative respect rather than imposed solutions. I am eager to bring this mindset to your team while learning from Dubai's world-class social service infrastructure.</w:t>
      </w:r>
    </w:p>
    <w:p>
      <w:pPr>
        <w:pStyle w:val="BodyText"/>
      </w:pPr>
      <w:r>
        <w:t xml:space="preserve">The United Arab Emirates' strategic vision under Vision 2030 has profoundly shaped my professional development. As someone who has witnessed the transformative power of community investment during Dubai's rapid urbanization, I understand that effective social work here demands more than clinical skills – it requires navigating complex intersections of national identity, economic diversity, and global connectivity. My internship would focus on developing a culturally grounded assessment tool for newly arrived workers' mental health screening, incorporating UAE government guidelines while respecting Islamic values around psychological well-being. I propose collaborating with your team to pilot this during Ramadan 2024 when community support networks are particularly active.</w:t>
      </w:r>
    </w:p>
    <w:p>
      <w:pPr>
        <w:pStyle w:val="BodyText"/>
      </w:pPr>
      <w:r>
        <w:t xml:space="preserve">My fluency in Arabic (B1 level with daily work experience), English (native), and basic Hindi has enabled me to build trust across diverse communities. During a summer internship at the Dubai Women's Museum, I facilitated intercultural dialogue sessions between Emirati youth and South Asian educators – an experience that demonstrated how social workers can become bridges in Dubai's multicultural tapestry. I've also completed specialized training in UAE Social Services Ethics through the Dubai Community Development Authority, emphasizing confidentiality protocols for sensitive cases involving expatriate families navigating family law disputes.</w:t>
      </w:r>
    </w:p>
    <w:p>
      <w:pPr>
        <w:pStyle w:val="BodyText"/>
      </w:pPr>
      <w:r>
        <w:t xml:space="preserve">What sets me apart is my proactive approach to understanding Dubai's evolving social landscape. I regularly attend community forums hosted by the Dubai Cultural Heritage Authority and have contributed to a university research project mapping support gaps for LGBTQ+ individuals in the UAE – a topic requiring exceptional cultural intelligence. My LinkedIn article "Reimagining Social Work in Hyper-Diverse Cities" received recognition from UAE-based social work associations, affirming my commitment to innovative practice within this context. I am particularly eager to learn from your team's mobile outreach initiatives, which have successfully reached remote residential communities across Dubai South and Jebel Ali.</w:t>
      </w:r>
    </w:p>
    <w:p>
      <w:pPr>
        <w:pStyle w:val="BodyText"/>
      </w:pPr>
      <w:r>
        <w:t xml:space="preserve">The United Arab Emirates' emphasis on "Human Development" as a national priority deeply aligns with my professional values. I've studied how Dubai's investment in community centers like Al Qudra Oasis has transformed social service delivery from reactive to preventative. My academic thesis on "Culturally Responsive Social Work in High-Mobility Urban Environments" analyzed Dubai's successful refugee integration models, concluding that effective practice requires embedding services within existing community frameworks rather than creating parallel systems. This perspective positions me to immediately contribute to your team's mission of "creating compassionate communities where every individual thrives."</w:t>
      </w:r>
    </w:p>
    <w:p>
      <w:pPr>
        <w:pStyle w:val="BodyText"/>
      </w:pPr>
      <w:r>
        <w:t xml:space="preserve">I am prepared to fully engage with the UAE's professional standards, including completing the mandatory Dubai Social Services Certification (DSSC) upon commencement. I understand that as a foreign intern in</w:t>
      </w:r>
      <w:r>
        <w:t xml:space="preserve"> </w:t>
      </w:r>
      <w:r>
        <w:rPr>
          <w:bCs/>
          <w:b/>
        </w:rPr>
        <w:t xml:space="preserve">United Arab Emirates Dubai</w:t>
      </w:r>
      <w:r>
        <w:t xml:space="preserve">, I must adhere to local regulations while contributing meaningfully within our shared goal of enhancing societal wellbeing. My schedule is flexible for an 8-month internship starting January 2024, and I have secured housing in Al Barsha – just minutes from your Al Wasl Road office.</w:t>
      </w:r>
    </w:p>
    <w:p>
      <w:pPr>
        <w:pStyle w:val="BodyText"/>
      </w:pPr>
      <w:r>
        <w:t xml:space="preserve">In closing, I offer not merely an application but a commitment to grow within Dubai's remarkable social service ecosystem. The opportunity to learn from the pioneers who shape UAE's compassionate future represents the next essential chapter in my journey toward becoming a globally competent Social Worker. I am confident that my academic foundation, field experience in Dubai-specific contexts, and cultural sensitivity make me an ideal candidate for this internship. Thank you for considering how my proactive approach can support your mission to build a more inclusive society across</w:t>
      </w:r>
      <w:r>
        <w:t xml:space="preserve"> </w:t>
      </w:r>
      <w:r>
        <w:rPr>
          <w:bCs/>
          <w:b/>
        </w:rPr>
        <w:t xml:space="preserve">United Arab Emirates Dubai</w:t>
      </w:r>
      <w:r>
        <w:t xml:space="preserve">.</w:t>
      </w:r>
    </w:p>
    <w:p>
      <w:pPr>
        <w:pStyle w:val="BodyText"/>
      </w:pPr>
      <w:r>
        <w:t xml:space="preserve">Sincerely,</w:t>
      </w:r>
      <w:r>
        <w:br/>
      </w:r>
      <w:r>
        <w:br/>
      </w:r>
      <w:r>
        <w:t xml:space="preserve">Layla Mohammed Al Mansoori</w:t>
      </w:r>
      <w:r>
        <w:br/>
      </w:r>
      <w:r>
        <w:t xml:space="preserve">Social Work Student | University of Sharjah</w:t>
      </w:r>
      <w:r>
        <w:br/>
      </w:r>
      <w:r>
        <w:t xml:space="preserve">+971 50 123 4567 | layla.almansoori@sharjah.ac.ae</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Dubai</dc:title>
  <dc:creator/>
  <dc:language>en</dc:language>
  <cp:keywords/>
  <dcterms:created xsi:type="dcterms:W3CDTF">2025-12-10T10:33:02Z</dcterms:created>
  <dcterms:modified xsi:type="dcterms:W3CDTF">2025-12-10T10:33:02Z</dcterms:modified>
</cp:coreProperties>
</file>

<file path=docProps/custom.xml><?xml version="1.0" encoding="utf-8"?>
<Properties xmlns="http://schemas.openxmlformats.org/officeDocument/2006/custom-properties" xmlns:vt="http://schemas.openxmlformats.org/officeDocument/2006/docPropsVTypes"/>
</file>