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Position</w:t>
      </w:r>
      <w:r>
        <w:t xml:space="preserve"> </w:t>
      </w:r>
      <w:r>
        <w:t xml:space="preserve">-</w:t>
      </w:r>
      <w:r>
        <w:t xml:space="preserve"> </w:t>
      </w:r>
      <w:r>
        <w:t xml:space="preserve">Birmingham</w:t>
      </w:r>
    </w:p>
    <w:bookmarkStart w:id="21" w:name="internship-application-letter"/>
    <w:p>
      <w:pPr>
        <w:pStyle w:val="Heading1"/>
      </w:pPr>
      <w:r>
        <w:t xml:space="preserve">Internship Application Letter</w:t>
      </w:r>
    </w:p>
    <w:p>
      <w:pPr>
        <w:pStyle w:val="FirstParagraph"/>
      </w:pPr>
      <w:r>
        <w:t xml:space="preserve">August 26, 2023</w:t>
      </w:r>
    </w:p>
    <w:p>
      <w:pPr>
        <w:pStyle w:val="BodyText"/>
      </w:pPr>
      <w:r>
        <w:t xml:space="preserve">Jane Smith</w:t>
      </w:r>
    </w:p>
    <w:p>
      <w:pPr>
        <w:pStyle w:val="BodyText"/>
      </w:pPr>
      <w:r>
        <w:t xml:space="preserve">123 Green Lane, Birmingham B9 4AB</w:t>
      </w:r>
    </w:p>
    <w:p>
      <w:pPr>
        <w:pStyle w:val="BodyText"/>
      </w:pPr>
      <w:r>
        <w:t xml:space="preserve">Email: jane.smith@domain.com | Phone: +44 7900 123456</w:t>
      </w:r>
    </w:p>
    <w:p>
      <w:pPr>
        <w:pStyle w:val="BodyText"/>
      </w:pPr>
      <w:r>
        <w:t xml:space="preserve">Ms. Eleanor Davies</w:t>
      </w:r>
    </w:p>
    <w:p>
      <w:pPr>
        <w:pStyle w:val="BodyText"/>
      </w:pPr>
      <w:r>
        <w:t xml:space="preserve">Hiring Manager, Social Care Department</w:t>
      </w:r>
    </w:p>
    <w:p>
      <w:pPr>
        <w:pStyle w:val="BodyText"/>
      </w:pPr>
      <w:r>
        <w:t xml:space="preserve">Birmingham Community Services Trust</w:t>
      </w:r>
    </w:p>
    <w:p>
      <w:pPr>
        <w:pStyle w:val="BodyText"/>
      </w:pPr>
      <w:r>
        <w:t xml:space="preserve">The Compass Centre, 150 New North Road</w:t>
      </w:r>
    </w:p>
    <w:p>
      <w:pPr>
        <w:pStyle w:val="BodyText"/>
      </w:pPr>
      <w:r>
        <w:t xml:space="preserve">Birmingham B7 4AJ</w:t>
      </w:r>
    </w:p>
    <w:bookmarkStart w:id="20" w:name="X186617d0229de688565b6a098f11cf6048710f5"/>
    <w:p>
      <w:pPr>
        <w:pStyle w:val="Heading2"/>
      </w:pPr>
      <w:r>
        <w:t xml:space="preserve">Subject: Application for Social Worker Internship Position</w:t>
      </w:r>
    </w:p>
    <w:p>
      <w:pPr>
        <w:pStyle w:val="FirstParagraph"/>
      </w:pPr>
      <w:r>
        <w:t xml:space="preserve">Dear Ms. Davies,</w:t>
      </w:r>
    </w:p>
    <w:p>
      <w:pPr>
        <w:pStyle w:val="BodyText"/>
      </w:pPr>
      <w:r>
        <w:t xml:space="preserve">I am writing to express my enthusiastic interest in the Social Worker Internship position at Birmingham Community Services Trust, as advertised on the United Kingdom Birmingham Careers Portal. As a dedicated student completing my Master of Arts in Social Work at the University of Birmingham, I have closely followed your organization's pioneering work in community-based interventions across United Kingdom Birmingham. This</w:t>
      </w:r>
      <w:r>
        <w:t xml:space="preserve"> </w:t>
      </w:r>
      <w:r>
        <w:rPr>
          <w:iCs/>
          <w:i/>
        </w:rPr>
        <w:t xml:space="preserve">Internship Application Letter</w:t>
      </w:r>
      <w:r>
        <w:t xml:space="preserve"> </w:t>
      </w:r>
      <w:r>
        <w:t xml:space="preserve">serves to convey my profound commitment to advancing social justice through practical, compassionate service within the heart of our city's most vulnerable communities.</w:t>
      </w:r>
    </w:p>
    <w:p>
      <w:pPr>
        <w:pStyle w:val="BodyText"/>
      </w:pPr>
      <w:r>
        <w:t xml:space="preserve">The opportunity to contribute meaningfully as an aspiring Social Worker in Birmingham represents a pivotal moment in my professional journey. Having grown up witnessing the transformative power of community support networks in Sparkbrook, I understand firsthand how localized interventions can dismantle systemic barriers. Your organization’s recent "Birmingham Futures" initiative—which provided trauma-informed housing solutions for 300+ at-risk youth—resonated deeply with my academic focus on intergenerational poverty cycles. This project exemplifies the kind of innovative, community-centered practice I aspire to support as part of your team.</w:t>
      </w:r>
    </w:p>
    <w:p>
      <w:pPr>
        <w:pStyle w:val="BodyText"/>
      </w:pPr>
      <w:r>
        <w:t xml:space="preserve">My academic preparation has been rigorously aligned with the demands of modern Social Work in United Kingdom Birmingham. At the University of Birmingham, I completed a 120-hour field placement at Birmingham City Council’s Youth Offending Team, where I assisted in developing personalized rehabilitation plans for young people aged 14-18 involved with statutory services. This experience taught me to navigate complex safeguarding protocols while maintaining client dignity—a critical skill for any Social Worker operating within Birmingham's diverse cultural landscape. Additionally, my dissertation on "Mental Health Support Gaps in South Birmingham’s Refugee Communities" required collaborating with local charities like the Asian Women’s Centre and Sanctuary Housing Association, strengthening my ability to coordinate multi-agency responses to complex cases.</w:t>
      </w:r>
    </w:p>
    <w:p>
      <w:pPr>
        <w:pStyle w:val="BodyText"/>
      </w:pPr>
      <w:r>
        <w:t xml:space="preserve">What particularly excites me about this internship opportunity is your commitment to embedding cultural humility into practice. During my placement at the NHS West Birmingham Mental Health Trust, I observed how language barriers and historical mistrust often impeded effective support for South Asian families. This experience directly informs my understanding that successful Social Work in United Kingdom Birmingham requires more than clinical competence—it demands contextual awareness of our city’s unique demographics. With over 15% of Birmingham's population identifying as Black or Minority Ethnic (BAME), and communities like Handsworth, Nechells, and Small Heath facing disproportionate socio-economic challenges, I am eager to apply my language skills (fluent in Urdu and Polish) to bridge communication gaps that too often lead to service exclusion.</w:t>
      </w:r>
    </w:p>
    <w:p>
      <w:pPr>
        <w:pStyle w:val="BodyText"/>
      </w:pPr>
      <w:r>
        <w:t xml:space="preserve">I have also actively engaged with Birmingham’s social work ecosystem beyond academic requirements. For the past 18 months, I’ve volunteered weekly at the Birmingham City Council’s Family Support Hub, providing crisis intervention for families facing eviction during the post-pandemic housing emergency. This role required me to rapidly assess risk levels while connecting clients with resources like Citizens Advice Bureau and local food banks—experiences that honed my ability to work under pressure within Birmingham’s fast-paced statutory services environment. Most recently, I facilitated a community-led "Wellbeing Walks" initiative in Moseley, partnering with local councilors to address social isolation among elderly residents; this project received commendation from Birmingham City Council for its innovative approach to preventative care.</w:t>
      </w:r>
    </w:p>
    <w:p>
      <w:pPr>
        <w:pStyle w:val="BodyText"/>
      </w:pPr>
      <w:r>
        <w:t xml:space="preserve">My understanding of the UK Social Work landscape is further enriched by my active membership in the British Association of Social Workers (BASW) Student Chapter. Through this platform, I’ve engaged with sector leaders discussing critical issues like the impact of austerity policies on Birmingham’s children’s services and ethical considerations when working with vulnerable adults. I particularly admired your Trust's recent white paper "Beyond Band-Aids: Sustainable Models for Child Protection in Urban Settings," which articulates the very principles I seek to embody as a Social Worker—prioritizing long-term community resilience over reactive interventions.</w:t>
      </w:r>
    </w:p>
    <w:p>
      <w:pPr>
        <w:pStyle w:val="BodyText"/>
      </w:pPr>
      <w:r>
        <w:t xml:space="preserve">I am fully committed to meeting all professional standards required for practice in United Kingdom Birmingham. I hold a current Enhanced DBS clearance, first aid certification, and have completed mandatory training in Equality &amp; Diversity, Mental Health First Aid (Level 2), and Safeguarding Children &amp; Adults. My proactive approach to professional development aligns with your Trust’s values: I recently completed an online course in Trauma-Informed Practice through the University of Manchester, directly applicable to working with survivors of domestic violence—a significant concern across many Birmingham neighborhoods.</w:t>
      </w:r>
    </w:p>
    <w:p>
      <w:pPr>
        <w:pStyle w:val="BodyText"/>
      </w:pPr>
      <w:r>
        <w:t xml:space="preserve">What distinguishes my application is my deep-rooted connection to Birmingham’s social fabric. Unlike many applicants who view the city as a professional stepping stone, I consider Birmingham not just a place where I work, but where I belong. My grandparents arrived from Pakistan in the 1960s via the Commonwealth immigration routes that shaped modern Birmingham. Growing up in their home on Bordesley Green, I learned from neighbors about the significance of "khanas" (community kitchens) during Ramadan and how mosques became safe spaces for young people after school—practices that continue to inform my understanding of community-based social work. This lived experience ensures I will not just perform as a Social Worker in Birmingham, but truly engage with its heartbeat.</w:t>
      </w:r>
    </w:p>
    <w:p>
      <w:pPr>
        <w:pStyle w:val="BodyText"/>
      </w:pPr>
      <w:r>
        <w:t xml:space="preserve">I am eager to bring this unique perspective to your team and contribute immediately through practical skills like risk assessment, family support planning, and crisis management—while simultaneously learning from your experienced practitioners. The opportunity to grow under the mentorship of professionals at Birmingham Community Services Trust represents the essential next step in my journey toward becoming a qualified Social Worker who serves with both expertise and empathy.</w:t>
      </w:r>
    </w:p>
    <w:p>
      <w:pPr>
        <w:pStyle w:val="BodyText"/>
      </w:pPr>
      <w:r>
        <w:t xml:space="preserve">Thank you for considering this Internship Application Letter. I have attached my CV, academic transcripts, and references from my fieldwork supervisors for your review. I am available for an interview at your earliest convenience—whether in person at The Compass Centre or via video call—and welcome the chance to discuss how my skills can support your mission to build stronger communities across United Kingdom Birmingham.</w:t>
      </w:r>
    </w:p>
    <w:p>
      <w:pPr>
        <w:pStyle w:val="BodyText"/>
      </w:pPr>
      <w:r>
        <w:t xml:space="preserve">Sincerely,</w:t>
      </w:r>
    </w:p>
    <w:p>
      <w:pPr>
        <w:pStyle w:val="BodyText"/>
      </w:pPr>
      <w:r>
        <w:t xml:space="preserve">Jane Smith</w:t>
      </w:r>
    </w:p>
    <w:p>
      <w:pPr>
        <w:pStyle w:val="BodyText"/>
      </w:pPr>
      <w:r>
        <w:t xml:space="preserve">Master of Arts in Social Work Candidate (Expected: July 2024)</w:t>
      </w:r>
    </w:p>
    <w:p>
      <w:pPr>
        <w:pStyle w:val="BodyText"/>
      </w:pPr>
      <w:r>
        <w:t xml:space="preserve">University of Birmingham, School of Health Sciences</w:t>
      </w:r>
    </w:p>
    <w:p>
      <w:pPr>
        <w:pStyle w:val="BodyText"/>
      </w:pPr>
      <w:r>
        <w:t xml:space="preserve">Word Count: 928</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Social Worker Position - Birmingham</dc:title>
  <dc:creator/>
  <dc:language>en</dc:language>
  <cp:keywords/>
  <dcterms:created xsi:type="dcterms:W3CDTF">2026-07-23T09:13:57Z</dcterms:created>
  <dcterms:modified xsi:type="dcterms:W3CDTF">2026-07-23T09:13:57Z</dcterms:modified>
</cp:coreProperties>
</file>

<file path=docProps/custom.xml><?xml version="1.0" encoding="utf-8"?>
<Properties xmlns="http://schemas.openxmlformats.org/officeDocument/2006/custom-properties" xmlns:vt="http://schemas.openxmlformats.org/officeDocument/2006/docPropsVTypes"/>
</file>