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X012a50ee5cf3752fba5dcaea9f019a65c405d5d"/>
    <w:p>
      <w:pPr>
        <w:pStyle w:val="Heading1"/>
      </w:pPr>
      <w:r>
        <w:t xml:space="preserve">Internship Application Letter for Special Education Teacher</w:t>
      </w:r>
    </w:p>
    <w:p>
      <w:pPr>
        <w:pStyle w:val="FirstParagraph"/>
      </w:pPr>
      <w:r>
        <w:rPr>
          <w:bCs/>
          <w:b/>
        </w:rPr>
        <w:t xml:space="preserve">Address:</w:t>
      </w:r>
      <w:r>
        <w:br/>
      </w:r>
      <w:r>
        <w:t xml:space="preserve">Alex Morgan</w:t>
      </w:r>
      <w:r>
        <w:br/>
      </w:r>
      <w:r>
        <w:t xml:space="preserve">148 Victoria Street</w:t>
      </w:r>
      <w:r>
        <w:br/>
      </w:r>
      <w:r>
        <w:t xml:space="preserve">Surry Hills, NSW 2010</w:t>
      </w:r>
      <w:r>
        <w:br/>
      </w:r>
      <w:r>
        <w:t xml:space="preserve">Australia</w:t>
      </w:r>
    </w:p>
    <w:p>
      <w:pPr>
        <w:pStyle w:val="BodyText"/>
      </w:pPr>
      <w:r>
        <w:rPr>
          <w:bCs/>
          <w:b/>
        </w:rPr>
        <w:t xml:space="preserve">Date:</w:t>
      </w:r>
      <w:r>
        <w:t xml:space="preserve"> </w:t>
      </w:r>
      <w:r>
        <w:t xml:space="preserve">October 26, 2023</w:t>
      </w:r>
    </w:p>
    <w:p>
      <w:pPr>
        <w:pStyle w:val="BodyText"/>
      </w:pPr>
      <w:r>
        <w:rPr>
          <w:bCs/>
          <w:b/>
        </w:rPr>
        <w:t xml:space="preserve">Recipient:</w:t>
      </w:r>
      <w:r>
        <w:br/>
      </w:r>
      <w:r>
        <w:t xml:space="preserve">Hiring Manager</w:t>
      </w:r>
      <w:r>
        <w:br/>
      </w:r>
      <w:r>
        <w:t xml:space="preserve">Sydney Special Education Internship Program</w:t>
      </w:r>
      <w:r>
        <w:br/>
      </w:r>
      <w:r>
        <w:t xml:space="preserve">Department of Education, NSW</w:t>
      </w:r>
      <w:r>
        <w:br/>
      </w:r>
      <w:r>
        <w:t xml:space="preserve">Level 4, The Hub Building</w:t>
      </w:r>
      <w:r>
        <w:br/>
      </w:r>
      <w:r>
        <w:t xml:space="preserve">13-19 Macquarie Street, Sydney NSW 2000</w:t>
      </w:r>
    </w:p>
    <w:bookmarkStart w:id="20" w:name="Xb5bfe6336c2c6713ce98711372d67e60198e7ff"/>
    <w:p>
      <w:pPr>
        <w:pStyle w:val="Heading2"/>
      </w:pPr>
      <w:r>
        <w:t xml:space="preserve">Subject: Internship Application for Special Education Teacher Position</w:t>
      </w:r>
    </w:p>
    <w:p>
      <w:pPr>
        <w:pStyle w:val="FirstParagraph"/>
      </w:pPr>
      <w:r>
        <w:t xml:space="preserve">Dear Hiring Manager,</w:t>
      </w:r>
    </w:p>
    <w:p>
      <w:pPr>
        <w:pStyle w:val="BodyText"/>
      </w:pPr>
      <w:r>
        <w:t xml:space="preserve">I am writing to express my enthusiastic application for the Special Education Teacher Internship position within your esteemed program in Australia Sydney, as advertised on the NSW Department of Education website. With a Bachelor of Inclusive Education (Special Needs) from the University of Sydney and extensive practicum experience supporting students with diverse learning needs across metropolitan Sydney, I am confident in my ability to make meaningful contributions to your team while developing into an exceptional educator aligned with Australian teaching standards.</w:t>
      </w:r>
    </w:p>
    <w:p>
      <w:pPr>
        <w:pStyle w:val="BodyText"/>
      </w:pPr>
      <w:r>
        <w:t xml:space="preserve">My academic journey has been deeply rooted in understanding the unique requirements of special education within the Australian context. Through my studies at the University of Sydney's Faculty of Education, I've immersed myself in frameworks such as the</w:t>
      </w:r>
      <w:r>
        <w:t xml:space="preserve"> </w:t>
      </w:r>
      <w:r>
        <w:rPr>
          <w:iCs/>
          <w:i/>
        </w:rPr>
        <w:t xml:space="preserve">Australian Professional Standards for Teachers (APST)</w:t>
      </w:r>
      <w:r>
        <w:t xml:space="preserve">, specifically focusing on Standard 1.5 (Differentiate teaching to meet needs of learners), Standard 3.4 (Plan and implement differentiated teaching strategies), and Standard 7.4 (Engage with professional learning). I've also completed coursework examining the</w:t>
      </w:r>
      <w:r>
        <w:t xml:space="preserve"> </w:t>
      </w:r>
      <w:r>
        <w:rPr>
          <w:iCs/>
          <w:i/>
        </w:rPr>
        <w:t xml:space="preserve">Disability Standards for Education 2005</w:t>
      </w:r>
      <w:r>
        <w:t xml:space="preserve">, which guides how educational institutions in Australia must provide equal opportunities for students with disabilities. This theoretical foundation has been consistently reinforced through hands-on placements at schools across Sydney's inner-west, where I supported children with autism spectrum disorder (ASD), intellectual disabilities, and complex communication needs.</w:t>
      </w:r>
    </w:p>
    <w:p>
      <w:pPr>
        <w:pStyle w:val="BodyText"/>
      </w:pPr>
      <w:r>
        <w:t xml:space="preserve">During my most recent practicum at Marrickville Public School in Australia Sydney, I developed and implemented individualized learning plans for students who required multi-sensory approaches to literacy development. One particularly rewarding experience involved creating a sensory-friendly classroom environment for a student with severe ASD, incorporating visual schedules, weighted blankets, and communication boards aligned with the</w:t>
      </w:r>
      <w:r>
        <w:t xml:space="preserve"> </w:t>
      </w:r>
      <w:r>
        <w:rPr>
          <w:iCs/>
          <w:i/>
        </w:rPr>
        <w:t xml:space="preserve">SCERTS Model</w:t>
      </w:r>
      <w:r>
        <w:t xml:space="preserve">. This resulted in a 40% increase in the student's engagement during structured activities within three months – an outcome measured against our school's quality assurance protocols. I also collaborated closely with speech pathologists and occupational therapists to ensure holistic support, reflecting my understanding that effective special education requires interdisciplinary teamwork, a practice highly valued by Sydney-based educational institutions.</w:t>
      </w:r>
    </w:p>
    <w:p>
      <w:pPr>
        <w:pStyle w:val="BodyText"/>
      </w:pPr>
      <w:r>
        <w:t xml:space="preserve">What drives my passion for special education in Australia Sydney is the city's remarkable cultural diversity and the opportunity to serve students from over 150 different language backgrounds. I've witnessed how inclusive practices can bridge gaps for culturally and linguistically diverse (CALD) students with disabilities – a critical consideration in Sydney schools where 42% of children speak a language other than English at home (</w:t>
      </w:r>
      <w:r>
        <w:rPr>
          <w:iCs/>
          <w:i/>
        </w:rPr>
        <w:t xml:space="preserve">NSW Department of Education, 2023</w:t>
      </w:r>
      <w:r>
        <w:t xml:space="preserve">). My placement at Redfern Primary School involved adapting literacy materials to be culturally responsive for Aboriginal students with learning difficulties, which required me to engage with local Elders and community leaders. This experience solidified my belief that true inclusion means honoring cultural identity while addressing educational needs – a principle deeply embedded in the</w:t>
      </w:r>
      <w:r>
        <w:t xml:space="preserve"> </w:t>
      </w:r>
      <w:r>
        <w:rPr>
          <w:iCs/>
          <w:i/>
        </w:rPr>
        <w:t xml:space="preserve">Aboriginal Education Policy</w:t>
      </w:r>
      <w:r>
        <w:t xml:space="preserve"> </w:t>
      </w:r>
      <w:r>
        <w:t xml:space="preserve">of NSW.</w:t>
      </w:r>
    </w:p>
    <w:p>
      <w:pPr>
        <w:pStyle w:val="BodyText"/>
      </w:pPr>
      <w:r>
        <w:t xml:space="preserve">I am particularly drawn to your internship program because of its focus on developing evidence-based practice within Sydney's dynamic educational landscape. I admire how your program emphasizes technology integration, having observed teachers using AAC (Augmentative and Alternative Communication) devices like Proloquo2Go successfully in mainstream classrooms across Sydney. During my university training, I completed a certification in</w:t>
      </w:r>
      <w:r>
        <w:t xml:space="preserve"> </w:t>
      </w:r>
      <w:r>
        <w:rPr>
          <w:iCs/>
          <w:i/>
        </w:rPr>
        <w:t xml:space="preserve">Assistive Technology for Special Education</w:t>
      </w:r>
      <w:r>
        <w:t xml:space="preserve"> </w:t>
      </w:r>
      <w:r>
        <w:t xml:space="preserve">through the University of Technology Sydney, where I learned to customize tablet applications for students with physical impairments. This technical competence would allow me to contribute immediately while learning from your experienced mentors.</w:t>
      </w:r>
    </w:p>
    <w:p>
      <w:pPr>
        <w:pStyle w:val="BodyText"/>
      </w:pPr>
      <w:r>
        <w:t xml:space="preserve">My commitment to ethical practice aligns perfectly with the Australian Professional Standards for Teachers. In my most recent placement, I maintained strict confidentiality when handling sensitive student data under the</w:t>
      </w:r>
      <w:r>
        <w:t xml:space="preserve"> </w:t>
      </w:r>
      <w:r>
        <w:rPr>
          <w:iCs/>
          <w:i/>
        </w:rPr>
        <w:t xml:space="preserve">Privacy and Personal Information Protection Act (NSW)</w:t>
      </w:r>
      <w:r>
        <w:t xml:space="preserve">, and I consistently sought consent before implementing new strategies. I also participated in a school-wide initiative to reduce behavioral incidents through positive behavior support – an approach that has been shown to improve outcomes for 85% of special needs students in Sydney schools (</w:t>
      </w:r>
      <w:r>
        <w:rPr>
          <w:iCs/>
          <w:i/>
        </w:rPr>
        <w:t xml:space="preserve">National Disability Insurance Scheme, 2022</w:t>
      </w:r>
      <w:r>
        <w:t xml:space="preserve">). These experiences have taught me that effective teaching begins with relationship-building, which is why I always take time to understand each student's family background, interests, and communication preferences before designing instruction.</w:t>
      </w:r>
    </w:p>
    <w:p>
      <w:pPr>
        <w:pStyle w:val="BodyText"/>
      </w:pPr>
      <w:r>
        <w:t xml:space="preserve">What excites me most about working in Australia Sydney is the chance to contribute to a system actively transforming special education through innovation. The NSW government's</w:t>
      </w:r>
      <w:r>
        <w:t xml:space="preserve"> </w:t>
      </w:r>
      <w:r>
        <w:rPr>
          <w:iCs/>
          <w:i/>
        </w:rPr>
        <w:t xml:space="preserve">Special Education Strategic Plan 2021-2030</w:t>
      </w:r>
      <w:r>
        <w:t xml:space="preserve"> </w:t>
      </w:r>
      <w:r>
        <w:t xml:space="preserve">prioritizes early intervention and teacher capacity building – areas where I aim to grow as an educator. As an intern, I would bring not only academic knowledge but also a proactive approach to professional development, having already joined the Special Education Teachers Association of NSW (SETAN) as a student member. I am eager to learn from your team's expertise in navigating challenges like funding models for inclusive education and implementing the</w:t>
      </w:r>
      <w:r>
        <w:t xml:space="preserve"> </w:t>
      </w:r>
      <w:r>
        <w:rPr>
          <w:iCs/>
          <w:i/>
        </w:rPr>
        <w:t xml:space="preserve">Early Years Learning Framework</w:t>
      </w:r>
      <w:r>
        <w:t xml:space="preserve"> </w:t>
      </w:r>
      <w:r>
        <w:t xml:space="preserve">for preschool settings.</w:t>
      </w:r>
    </w:p>
    <w:p>
      <w:pPr>
        <w:pStyle w:val="BodyText"/>
      </w:pPr>
      <w:r>
        <w:t xml:space="preserve">I understand that becoming an effective Special Education Teacher in Australia requires both theoretical knowledge and cultural fluency – qualities I have cultivated through my studies, placements across Sydney, and active engagement with the local disability community. I am particularly keen to contribute to your program's goals of preparing educators who can support students from all backgrounds, including those with complex needs who often require more tailored approaches in our diverse urban environment.</w:t>
      </w:r>
    </w:p>
    <w:p>
      <w:pPr>
        <w:pStyle w:val="BodyText"/>
      </w:pPr>
      <w:r>
        <w:t xml:space="preserve">Thank you for considering my application for this Internship Application Letter opportunity. I have attached my resume, academic transcripts, and a reference from Dr. Emily Carter (Senior Lecturer in Inclusive Education at University of Sydney) who can speak to my practical skills and commitment to ethical practice. I would welcome the opportunity to discuss how my background aligns with your program's objectives during an interview at your earliest convenience. Please feel free to contact me via email or mobile at your convenience.</w:t>
      </w:r>
    </w:p>
    <w:p>
      <w:pPr>
        <w:pStyle w:val="BodyText"/>
      </w:pPr>
      <w:r>
        <w:t xml:space="preserve">Sincerely,</w:t>
      </w:r>
    </w:p>
    <w:p>
      <w:pPr>
        <w:pStyle w:val="BodyText"/>
      </w:pPr>
      <w:r>
        <w:rPr>
          <w:bCs/>
          <w:b/>
        </w:rPr>
        <w:t xml:space="preserve">Alex Morgan</w:t>
      </w:r>
    </w:p>
    <w:p>
      <w:pPr>
        <w:pStyle w:val="BodyText"/>
      </w:pPr>
      <w:r>
        <w:t xml:space="preserve">Mobile: +61 412 345 678 | Email: alex.morgan@email.com</w:t>
      </w:r>
    </w:p>
    <w:p>
      <w:pPr>
        <w:pStyle w:val="BodyText"/>
      </w:pPr>
      <w:r>
        <w:t xml:space="preserve">LinkedIn: linkedin.com/in/alexmorgan-inclusiveed | Portfolio: alemorgan.special.ed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2026-07-23T11:39:58Z</dcterms:created>
  <dcterms:modified xsi:type="dcterms:W3CDTF">2026-07-23T11:39:58Z</dcterms:modified>
</cp:coreProperties>
</file>

<file path=docProps/custom.xml><?xml version="1.0" encoding="utf-8"?>
<Properties xmlns="http://schemas.openxmlformats.org/officeDocument/2006/custom-properties" xmlns:vt="http://schemas.openxmlformats.org/officeDocument/2006/docPropsVTypes"/>
</file>