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Special</w:t>
      </w:r>
      <w:r>
        <w:t xml:space="preserve"> </w:t>
      </w:r>
      <w:r>
        <w:t xml:space="preserve">Education</w:t>
      </w:r>
      <w:r>
        <w:t xml:space="preserve"> </w:t>
      </w:r>
      <w:r>
        <w:t xml:space="preserve">Teacher</w:t>
      </w:r>
      <w:r>
        <w:t xml:space="preserve"> </w:t>
      </w:r>
      <w:r>
        <w:t xml:space="preserve">Position</w:t>
      </w:r>
      <w:r>
        <w:t xml:space="preserve"> </w:t>
      </w:r>
      <w:r>
        <w:t xml:space="preserve">in</w:t>
      </w:r>
      <w:r>
        <w:t xml:space="preserve"> </w:t>
      </w:r>
      <w:r>
        <w:t xml:space="preserve">Israel</w:t>
      </w:r>
      <w:r>
        <w:t xml:space="preserve"> </w:t>
      </w:r>
      <w:r>
        <w:t xml:space="preserve">Tel</w:t>
      </w:r>
      <w:r>
        <w:t xml:space="preserve"> </w:t>
      </w:r>
      <w:r>
        <w:t xml:space="preserve">Aviv</w:t>
      </w:r>
    </w:p>
    <w:bookmarkStart w:id="22" w:name="X6b8f6c8062b0e4ac7fce023d6a1fcd573dea148"/>
    <w:p>
      <w:pPr>
        <w:pStyle w:val="Heading1"/>
      </w:pPr>
      <w:r>
        <w:t xml:space="preserve">Internship Application Letter for Special Education Teacher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Tel Aviv Special Education Institute</w:t>
      </w:r>
      <w:r>
        <w:br/>
      </w:r>
      <w:r>
        <w:t xml:space="preserve">156 Rothschild Boulevard</w:t>
      </w:r>
      <w:r>
        <w:br/>
      </w:r>
      <w:r>
        <w:t xml:space="preserve">Tel Aviv-Yafo, Israel</w:t>
      </w:r>
    </w:p>
    <w:bookmarkStart w:id="21" w:name="X3384169440c2bb86983a78b1d5eb5ebbadd4b0e"/>
    <w:p>
      <w:pPr>
        <w:pStyle w:val="Heading2"/>
      </w:pPr>
      <w:r>
        <w:t xml:space="preserve">Subject: Internship Application for Special Education Teacher Position in Israel Tel Aviv</w:t>
      </w:r>
    </w:p>
    <w:p>
      <w:pPr>
        <w:pStyle w:val="FirstParagraph"/>
      </w:pPr>
      <w:r>
        <w:t xml:space="preserve">Dear Hiring Committee,</w:t>
      </w:r>
    </w:p>
    <w:p>
      <w:pPr>
        <w:pStyle w:val="BodyText"/>
      </w:pPr>
      <w:r>
        <w:t xml:space="preserve">As a deeply passionate and dedicated educator currently completing my Master of Education in Inclusive Practices at the University of Haifa, I am writing to express my enthusiastic interest in the Special Education Teacher Internship position at your esteemed institution in Tel Aviv. This opportunity represents a pivotal moment in my professional journey, allowing me to immerse myself within Israel's pioneering special education landscape while contributing meaningfully to students who require specialized support. My</w:t>
      </w:r>
      <w:r>
        <w:t xml:space="preserve"> </w:t>
      </w:r>
      <w:r>
        <w:rPr>
          <w:iCs/>
          <w:i/>
        </w:rPr>
        <w:t xml:space="preserve">Internship Application Letter</w:t>
      </w:r>
      <w:r>
        <w:t xml:space="preserve"> </w:t>
      </w:r>
      <w:r>
        <w:t xml:space="preserve">reflects not just an application for placement, but a commitment to embodying the values of inclusivity and excellence that define exceptional special education practice in</w:t>
      </w:r>
      <w:r>
        <w:t xml:space="preserve"> </w:t>
      </w:r>
      <w:r>
        <w:rPr>
          <w:bCs/>
          <w:b/>
        </w:rPr>
        <w:t xml:space="preserve">Israel Tel Aviv</w:t>
      </w:r>
      <w:r>
        <w:t xml:space="preserve">.</w:t>
      </w:r>
    </w:p>
    <w:p>
      <w:pPr>
        <w:pStyle w:val="BodyText"/>
      </w:pPr>
      <w:r>
        <w:t xml:space="preserve">The transformative experience of observing at Beit HaShalom Elementary School in Tel Aviv during my undergraduate studies profoundly shaped my educational philosophy. Witnessing how teachers created personalized learning pathways for students with autism, dyslexia, and physical disabilities within a culturally rich urban environment ignited my vocation. I realized that effective special education extends beyond academic instruction—it's about nurturing identity, building confidence within diverse communities, and fostering social integration in a city as vibrant as</w:t>
      </w:r>
      <w:r>
        <w:t xml:space="preserve"> </w:t>
      </w:r>
      <w:r>
        <w:rPr>
          <w:bCs/>
          <w:b/>
        </w:rPr>
        <w:t xml:space="preserve">Israel Tel Aviv</w:t>
      </w:r>
      <w:r>
        <w:t xml:space="preserve">. This realization fuels my determination to become a</w:t>
      </w:r>
      <w:r>
        <w:t xml:space="preserve"> </w:t>
      </w:r>
      <w:r>
        <w:rPr>
          <w:iCs/>
          <w:i/>
        </w:rPr>
        <w:t xml:space="preserve">Special Education Teacher</w:t>
      </w:r>
      <w:r>
        <w:t xml:space="preserve"> </w:t>
      </w:r>
      <w:r>
        <w:t xml:space="preserve">who doesn't just follow curricula but actively co-creates opportunities for every child to thrive.</w:t>
      </w:r>
    </w:p>
    <w:p>
      <w:pPr>
        <w:pStyle w:val="BodyText"/>
      </w:pPr>
      <w:r>
        <w:t xml:space="preserve">In my academic journey, I've deliberately cultivated expertise aligned with Israel's educational priorities. My graduate thesis, "Culturally Responsive Interventions for Arabic-Hebrew Bilingual Learners in Special Education," examined successful strategies used in Tel Aviv schools to bridge language and cultural gaps for students from immigrant communities—addressing a critical need in</w:t>
      </w:r>
      <w:r>
        <w:t xml:space="preserve"> </w:t>
      </w:r>
      <w:r>
        <w:rPr>
          <w:bCs/>
          <w:b/>
        </w:rPr>
        <w:t xml:space="preserve">Israel Tel Aviv</w:t>
      </w:r>
      <w:r>
        <w:t xml:space="preserve">'s diverse classrooms. I've also completed certifications in Applied Behavior Analysis (ABA) and Orton-Gillingham phonics, with hands-on experience implementing these frameworks during my practicum at Gan Shmuel Nursery School. Most significantly, I developed and facilitated sensory integration activities for children with autism spectrum disorder under the guidance of certified occupational therapists—skills directly transferable to your center's mission.</w:t>
      </w:r>
    </w:p>
    <w:p>
      <w:pPr>
        <w:pStyle w:val="BodyText"/>
      </w:pPr>
      <w:r>
        <w:t xml:space="preserve">What sets me apart is my deep understanding of Israel's unique educational ecosystem. Having lived in Tel Aviv for two years during my undergraduate studies, I've immersed myself in the city's cultural fabric—from communal kibbutzim projects to neighborhood community centers. This context allows me to approach special education with cultural humility, recognizing that students from Ethiopian, Arab, or Russian immigrant backgrounds may require support systems extending beyond academic accommodations. In</w:t>
      </w:r>
      <w:r>
        <w:t xml:space="preserve"> </w:t>
      </w:r>
      <w:r>
        <w:rPr>
          <w:bCs/>
          <w:b/>
        </w:rPr>
        <w:t xml:space="preserve">Israel Tel Aviv</w:t>
      </w:r>
      <w:r>
        <w:t xml:space="preserve">, where the Ministry of Education emphasizes "Universal Design for Learning" (UDL), I'm eager to contribute my knowledge of multi-sensory teaching methods while learning from veteran educators who navigate these complexities daily.</w:t>
      </w:r>
    </w:p>
    <w:p>
      <w:pPr>
        <w:pStyle w:val="BodyText"/>
      </w:pPr>
      <w:r>
        <w:t xml:space="preserve">I am particularly drawn to your institute's innovative partnership with the Tel Aviv-Yafo Municipality's Early Intervention Program. My volunteer work at the city's "Kids First" community hub—where I assisted in developing individualized family support plans for children aged 3-6—demonstrates my commitment to this collaborative model. I understand that effective special education requires seamless communication between educators, families, and social services—a principle central to your institute's reputation. As a future</w:t>
      </w:r>
      <w:r>
        <w:t xml:space="preserve"> </w:t>
      </w:r>
      <w:r>
        <w:rPr>
          <w:iCs/>
          <w:i/>
        </w:rPr>
        <w:t xml:space="preserve">Special Education Teacher</w:t>
      </w:r>
      <w:r>
        <w:t xml:space="preserve">, I aspire to build these bridges with empathy and cultural competence, ensuring no child feels isolated in their learning journey within our shared Tel Aviv community.</w:t>
      </w:r>
    </w:p>
    <w:p>
      <w:pPr>
        <w:pStyle w:val="BodyText"/>
      </w:pPr>
      <w:r>
        <w:t xml:space="preserve">My practical experience also includes collaborating with speech-language pathologists at Meir Medical Center's pediatric unit. There, I observed how interdisciplinary teams address complex communication needs in real-time—a skill I'm eager to apply at your institute. Furthermore, my fluency in Hebrew (C1 level), Arabic (B2), and English allows me to communicate effectively with diverse student populations and their families across</w:t>
      </w:r>
      <w:r>
        <w:t xml:space="preserve"> </w:t>
      </w:r>
      <w:r>
        <w:rPr>
          <w:bCs/>
          <w:b/>
        </w:rPr>
        <w:t xml:space="preserve">Israel Tel Aviv</w:t>
      </w:r>
      <w:r>
        <w:t xml:space="preserve">'s many communities. This linguistic capability is not merely an asset but a necessity when creating inclusive environments where language barriers never become educational barriers.</w:t>
      </w:r>
    </w:p>
    <w:p>
      <w:pPr>
        <w:pStyle w:val="BodyText"/>
      </w:pPr>
      <w:r>
        <w:t xml:space="preserve">As I prepare for my career as a</w:t>
      </w:r>
      <w:r>
        <w:t xml:space="preserve"> </w:t>
      </w:r>
      <w:r>
        <w:rPr>
          <w:iCs/>
          <w:i/>
        </w:rPr>
        <w:t xml:space="preserve">Special Education Teacher</w:t>
      </w:r>
      <w:r>
        <w:t xml:space="preserve">, I recognize that true growth occurs through meaningful mentorship. Your institute's renowned staff—many of whom have published groundbreaking work on neurodiversity in Middle Eastern contexts—offer precisely the guidance I seek. In this internship, I am not merely seeking to complete a requirement, but to become part of a legacy: Tel Aviv has long been a beacon for inclusive education across the region, and I am honored by the possibility of contributing my energy and fresh perspective to that mission. My goal is clear—to earn your trust through diligence, then gradually assume increasing responsibility in developing curricula that celebrate neurodiversity as an asset rather than a challenge.</w:t>
      </w:r>
    </w:p>
    <w:p>
      <w:pPr>
        <w:pStyle w:val="BodyText"/>
      </w:pPr>
      <w:r>
        <w:t xml:space="preserve">Finally, I wish to emphasize why</w:t>
      </w:r>
      <w:r>
        <w:t xml:space="preserve"> </w:t>
      </w:r>
      <w:r>
        <w:rPr>
          <w:bCs/>
          <w:b/>
        </w:rPr>
        <w:t xml:space="preserve">Israel Tel Aviv</w:t>
      </w:r>
      <w:r>
        <w:t xml:space="preserve"> </w:t>
      </w:r>
      <w:r>
        <w:t xml:space="preserve">specifically captivates me. This city doesn't just have schools—it has living laboratories for social innovation. The coexistence of Jewish, Arab, and diverse immigrant communities within its borders creates an unparalleled environment to practice the kind of culturally responsive special education that transcends theoretical models. In a place where students navigate multiple cultural identities daily, my internship here isn't just professional development—it's participation in shaping a more unified future through education.</w:t>
      </w:r>
    </w:p>
    <w:p>
      <w:pPr>
        <w:pStyle w:val="BodyText"/>
      </w:pPr>
      <w:r>
        <w:t xml:space="preserve">My enclosed resume details additional qualifications, including my completion of 600 hours in inclusive classrooms across Jerusalem and Haifa. I am available immediately for an interview at your convenience and can travel to Tel Aviv within 48 hours if required. Thank you for considering this</w:t>
      </w:r>
      <w:r>
        <w:t xml:space="preserve"> </w:t>
      </w:r>
      <w:r>
        <w:rPr>
          <w:iCs/>
          <w:i/>
        </w:rPr>
        <w:t xml:space="preserve">Internship Application Letter</w:t>
      </w:r>
      <w:r>
        <w:t xml:space="preserve">, which represents not just a formality, but my heartfelt commitment to becoming a transformative force in special education within</w:t>
      </w:r>
      <w:r>
        <w:t xml:space="preserve"> </w:t>
      </w:r>
      <w:r>
        <w:rPr>
          <w:bCs/>
          <w:b/>
        </w:rPr>
        <w:t xml:space="preserve">Israel Tel Aviv</w:t>
      </w:r>
      <w:r>
        <w:t xml:space="preserve">.</w:t>
      </w:r>
    </w:p>
    <w:p>
      <w:pPr>
        <w:pStyle w:val="BodyText"/>
      </w:pPr>
      <w:r>
        <w:t xml:space="preserve">Sincerely,</w:t>
      </w:r>
      <w:r>
        <w:br/>
      </w:r>
      <w:r>
        <w:t xml:space="preserve">[Your Name]</w:t>
      </w:r>
    </w:p>
    <w:bookmarkStart w:id="20" w:name="key-qualifications-summary"/>
    <w:p>
      <w:pPr>
        <w:pStyle w:val="Heading3"/>
      </w:pPr>
      <w:r>
        <w:t xml:space="preserve">Key Qualifications Summary</w:t>
      </w:r>
    </w:p>
    <w:p>
      <w:pPr>
        <w:numPr>
          <w:ilvl w:val="0"/>
          <w:numId w:val="1001"/>
        </w:numPr>
        <w:pStyle w:val="Compact"/>
      </w:pPr>
      <w:r>
        <w:rPr>
          <w:bCs/>
          <w:b/>
        </w:rPr>
        <w:t xml:space="preserve">Cultural Competence:</w:t>
      </w:r>
      <w:r>
        <w:t xml:space="preserve"> </w:t>
      </w:r>
      <w:r>
        <w:t xml:space="preserve">Proficient in Hebrew, Arabic, and English with lived experience in Tel Aviv's multicultural communities</w:t>
      </w:r>
    </w:p>
    <w:p>
      <w:pPr>
        <w:numPr>
          <w:ilvl w:val="0"/>
          <w:numId w:val="1001"/>
        </w:numPr>
        <w:pStyle w:val="Compact"/>
      </w:pPr>
      <w:r>
        <w:rPr>
          <w:bCs/>
          <w:b/>
        </w:rPr>
        <w:t xml:space="preserve">Educational Frameworks:</w:t>
      </w:r>
      <w:r>
        <w:t xml:space="preserve"> </w:t>
      </w:r>
      <w:r>
        <w:t xml:space="preserve">Certified in ABA, Orton-Gillingham, and Universal Design for Learning (UDL)</w:t>
      </w:r>
    </w:p>
    <w:p>
      <w:pPr>
        <w:numPr>
          <w:ilvl w:val="0"/>
          <w:numId w:val="1001"/>
        </w:numPr>
        <w:pStyle w:val="Compact"/>
      </w:pPr>
      <w:r>
        <w:rPr>
          <w:bCs/>
          <w:b/>
        </w:rPr>
        <w:t xml:space="preserve">Practical Experience:</w:t>
      </w:r>
      <w:r>
        <w:t xml:space="preserve"> </w:t>
      </w:r>
      <w:r>
        <w:t xml:space="preserve">600+ hours working with students aged 3-12 across three inclusive schools in Israel</w:t>
      </w:r>
    </w:p>
    <w:p>
      <w:pPr>
        <w:numPr>
          <w:ilvl w:val="0"/>
          <w:numId w:val="1001"/>
        </w:numPr>
        <w:pStyle w:val="Compact"/>
      </w:pPr>
      <w:r>
        <w:rPr>
          <w:bCs/>
          <w:b/>
        </w:rPr>
        <w:t xml:space="preserve">Local Knowledge:</w:t>
      </w:r>
      <w:r>
        <w:t xml:space="preserve"> </w:t>
      </w:r>
      <w:r>
        <w:t xml:space="preserve">Completed coursework focused on Israeli special education policies and community resources</w:t>
      </w:r>
    </w:p>
    <w:p>
      <w:pPr>
        <w:numPr>
          <w:ilvl w:val="0"/>
          <w:numId w:val="1001"/>
        </w:numPr>
        <w:pStyle w:val="Compact"/>
      </w:pPr>
      <w:r>
        <w:rPr>
          <w:bCs/>
          <w:b/>
        </w:rPr>
        <w:t xml:space="preserve">Philosophical Alignment:</w:t>
      </w:r>
      <w:r>
        <w:t xml:space="preserve"> </w:t>
      </w:r>
      <w:r>
        <w:t xml:space="preserve">Believes in neurodiversity as strength and sees Tel Aviv as the ideal city to operationalize this vision</w:t>
      </w:r>
    </w:p>
    <w:bookmarkEnd w:id="20"/>
    <w:p>
      <w:pPr>
        <w:pStyle w:val="FirstParagraph"/>
      </w:pPr>
      <w:r>
        <w:t xml:space="preserve">This</w:t>
      </w:r>
      <w:r>
        <w:t xml:space="preserve"> </w:t>
      </w:r>
      <w:r>
        <w:rPr>
          <w:iCs/>
          <w:i/>
        </w:rPr>
        <w:t xml:space="preserve">Internship Application Letter</w:t>
      </w:r>
      <w:r>
        <w:t xml:space="preserve"> </w:t>
      </w:r>
      <w:r>
        <w:t xml:space="preserve">is written with deep respect for Israel's educational traditions and Tel Aviv's innovative spirit, reflecting the author's commitment to becoming a culturally responsive</w:t>
      </w:r>
      <w:r>
        <w:t xml:space="preserve"> </w:t>
      </w:r>
      <w:r>
        <w:rPr>
          <w:bCs/>
          <w:b/>
        </w:rPr>
        <w:t xml:space="preserve">Special Education Teacher</w:t>
      </w:r>
      <w:r>
        <w:t xml:space="preserve"> </w:t>
      </w:r>
      <w:r>
        <w:t xml:space="preserve">in the heart of Israel Tel Aviv.</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Special Education Teacher Position in Israel Tel Aviv</dc:title>
  <dc:creator/>
  <cp:keywords/>
  <dcterms:created xsi:type="dcterms:W3CDTF">2025-12-10T01:26:17Z</dcterms:created>
  <dcterms:modified xsi:type="dcterms:W3CDTF">2025-12-10T01:26:17Z</dcterms:modified>
</cp:coreProperties>
</file>

<file path=docProps/custom.xml><?xml version="1.0" encoding="utf-8"?>
<Properties xmlns="http://schemas.openxmlformats.org/officeDocument/2006/custom-properties" xmlns:vt="http://schemas.openxmlformats.org/officeDocument/2006/docPropsVTypes"/>
</file>