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at Bangkok-based Institution</w:t>
      </w:r>
    </w:p>
    <w:bookmarkEnd w:id="20"/>
    <w:p>
      <w:pPr>
        <w:pStyle w:val="BodyText"/>
      </w:pPr>
      <w:r>
        <w:rPr>
          <w:bCs/>
          <w:b/>
        </w:rPr>
        <w:t xml:space="preserve">Maya Srisawasdi</w:t>
      </w:r>
      <w:r>
        <w:br/>
      </w:r>
      <w:r>
        <w:t xml:space="preserve">123 Rattanakosin Road, Bangkok Noi</w:t>
      </w:r>
      <w:r>
        <w:br/>
      </w:r>
      <w:r>
        <w:t xml:space="preserve">Bangkok 10700, Thailand</w:t>
      </w:r>
      <w:r>
        <w:br/>
      </w:r>
      <w:r>
        <w:t xml:space="preserve">+66 81 234 5678</w:t>
      </w:r>
      <w:r>
        <w:br/>
      </w:r>
      <w:r>
        <w:t xml:space="preserve">maya.srisawasdi@email.com</w:t>
      </w:r>
    </w:p>
    <w:p>
      <w:pPr>
        <w:pStyle w:val="BodyText"/>
      </w:pPr>
      <w:r>
        <w:rPr>
          <w:bCs/>
          <w:b/>
        </w:rPr>
        <w:t xml:space="preserve">Date:</w:t>
      </w:r>
      <w:r>
        <w:t xml:space="preserve"> </w:t>
      </w:r>
      <w:r>
        <w:t xml:space="preserve">May 26, 2024</w:t>
      </w:r>
    </w:p>
    <w:p>
      <w:pPr>
        <w:pStyle w:val="BodyText"/>
      </w:pPr>
      <w:r>
        <w:rPr>
          <w:bCs/>
          <w:b/>
        </w:rPr>
        <w:t xml:space="preserve">Recipient:</w:t>
      </w:r>
    </w:p>
    <w:p>
      <w:pPr>
        <w:pStyle w:val="BodyText"/>
      </w:pPr>
      <w:r>
        <w:t xml:space="preserve">Human Resources Department</w:t>
      </w:r>
      <w:r>
        <w:br/>
      </w:r>
      <w:r>
        <w:t xml:space="preserve">Bangkok Inclusive Education Network (BIEN)</w:t>
      </w:r>
      <w:r>
        <w:br/>
      </w:r>
      <w:r>
        <w:t xml:space="preserve">555 Sathorn Road, Bangkok 10120</w:t>
      </w:r>
      <w:r>
        <w:br/>
      </w:r>
      <w:r>
        <w:t xml:space="preserve">Thailand</w:t>
      </w:r>
    </w:p>
    <w:p>
      <w:pPr>
        <w:pStyle w:val="BodyText"/>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Special Education Teacher Internship position at Bangkok Inclusive Education Network (BIEN). As a final-year student pursuing my Bachelor of Education in Special Needs at Chulalongkorn University, I have dedicated three years to developing expertise in inclusive pedagogy, sensory integration strategies, and culturally responsive teaching methodologies—specifically aligned with the educational landscape of</w:t>
      </w:r>
      <w:r>
        <w:t xml:space="preserve"> </w:t>
      </w:r>
      <w:r>
        <w:rPr>
          <w:bCs/>
          <w:b/>
        </w:rPr>
        <w:t xml:space="preserve">Thailand Bangkok</w:t>
      </w:r>
      <w:r>
        <w:t xml:space="preserve">. This internship represents not merely a professional opportunity but a deeply personal commitment to advancing accessible education within Thailand's vibrant cultural context.</w:t>
      </w:r>
    </w:p>
    <w:p>
      <w:pPr>
        <w:pStyle w:val="BodyText"/>
      </w:pPr>
      <w:r>
        <w:t xml:space="preserve">My academic journey has been meticulously structured around preparing for meaningful work in special education within Southeast Asia. During my fieldwork at Wat Pho School for Children with Disabilities, I designed individualized learning plans for students with autism and physical impairments, utilizing Thai-language adapted materials that honored local cultural values. This experience crystallized my understanding of how Thailand's unique educational philosophy—blending Buddhist principles of compassion ("Karuna") with modern pedagogical approaches—creates a powerful framework for inclusive classrooms. I observed how teachers in</w:t>
      </w:r>
      <w:r>
        <w:t xml:space="preserve"> </w:t>
      </w:r>
      <w:r>
        <w:rPr>
          <w:bCs/>
          <w:b/>
        </w:rPr>
        <w:t xml:space="preserve">Thailand Bangkok</w:t>
      </w:r>
      <w:r>
        <w:t xml:space="preserve"> </w:t>
      </w:r>
      <w:r>
        <w:t xml:space="preserve">integrate traditional storytelling and community-based learning to support students with diverse needs, an approach I am eager to contribute to through this internship.</w:t>
      </w:r>
    </w:p>
    <w:p>
      <w:pPr>
        <w:pStyle w:val="BodyText"/>
      </w:pPr>
      <w:r>
        <w:t xml:space="preserve">What distinguishes my background is my specialized training in Thai Sign Language (TSL) certification from the National Institute of Special Education, alongside fluency in conversational Thai. This linguistic competency allows me to bridge communication gaps between non-verbal students and their families—a critical need in Bangkok's inclusive schools where 78% of special education students come from homes where TSL is not spoken (Thailand Ministry of Education, 2023). My internship at the Thailand Autism Foundation involved collaborating with speech therapists to develop a tactile communication system using local materials like recycled fabrics and bamboo—a project that directly addressed resource limitations common in Bangkok public schools. I understand that effective</w:t>
      </w:r>
      <w:r>
        <w:t xml:space="preserve"> </w:t>
      </w:r>
      <w:r>
        <w:rPr>
          <w:bCs/>
          <w:b/>
        </w:rPr>
        <w:t xml:space="preserve">Special Education Teacher</w:t>
      </w:r>
      <w:r>
        <w:t xml:space="preserve"> </w:t>
      </w:r>
      <w:r>
        <w:t xml:space="preserve">practice in this context requires both global best practices and hyper-local adaptation.</w:t>
      </w:r>
    </w:p>
    <w:p>
      <w:pPr>
        <w:pStyle w:val="BodyText"/>
      </w:pPr>
      <w:r>
        <w:t xml:space="preserve">I am particularly drawn to BIEN's mission of creating "education without borders" for children with disabilities across Bangkok. Having volunteered at the Chao Phraya Children's Center, I witnessed firsthand how the city's unique challenges—urban density, varying socioeconomic conditions, and rapid development—demand innovative educational solutions. For instance, during a recent flood emergency in Khlong San district, BIEN developed mobile learning kits for displaced students with cerebral palsy. This demonstrated the kind of adaptive leadership I aspire to embody as a future</w:t>
      </w:r>
      <w:r>
        <w:t xml:space="preserve"> </w:t>
      </w:r>
      <w:r>
        <w:rPr>
          <w:bCs/>
          <w:b/>
        </w:rPr>
        <w:t xml:space="preserve">Special Education Teacher</w:t>
      </w:r>
      <w:r>
        <w:t xml:space="preserve">. My proposal for an AI-assisted classroom management tool using low-cost tablets (tested in my university's lab) aligns precisely with BIEN's technology-forward approach to supporting students in resource-constrained Bangkok neighborhoods.</w:t>
      </w:r>
    </w:p>
    <w:p>
      <w:pPr>
        <w:pStyle w:val="BodyText"/>
      </w:pPr>
      <w:r>
        <w:t xml:space="preserve">My cultural immersion extends beyond academic work. For two years, I have participated as a peer mentor for Thai students with dyslexia through the "Learning Together" initiative, co-creating visual aids that incorporate Thai mythology (like the Ramakien epic) to teach reading concepts. This experience taught me that successful inclusion in</w:t>
      </w:r>
      <w:r>
        <w:t xml:space="preserve"> </w:t>
      </w:r>
      <w:r>
        <w:rPr>
          <w:bCs/>
          <w:b/>
        </w:rPr>
        <w:t xml:space="preserve">Thailand Bangkok</w:t>
      </w:r>
      <w:r>
        <w:t xml:space="preserve"> </w:t>
      </w:r>
      <w:r>
        <w:t xml:space="preserve">requires respecting familial values—particularly the deep emphasis on "sanuk" (fun) in learning and "kreng jai" (consideration for others) in classroom dynamics. I've observed how Thai parents often view special education through a lens of collective responsibility rather than individual deficit, a perspective that has reshaped my teaching philosophy. As an intern, I would prioritize building trust with families through home visits and community events—a practice central to BIEN's model.</w:t>
      </w:r>
    </w:p>
    <w:p>
      <w:pPr>
        <w:pStyle w:val="BodyText"/>
      </w:pPr>
      <w:r>
        <w:t xml:space="preserve">I recognize that</w:t>
      </w:r>
      <w:r>
        <w:t xml:space="preserve"> </w:t>
      </w:r>
      <w:r>
        <w:rPr>
          <w:bCs/>
          <w:b/>
        </w:rPr>
        <w:t xml:space="preserve">Thailand Bangkok</w:t>
      </w:r>
      <w:r>
        <w:t xml:space="preserve"> </w:t>
      </w:r>
      <w:r>
        <w:t xml:space="preserve">presents both opportunities and complexities for special education advancement. The city's rapid growth has strained educational infrastructure, yet its government initiatives like the "Inclusive Education Reform 2030" create an urgent need for culturally competent professionals. My research on sensory processing disorders among urban Thai children (published in the ASEAN Journal of Special Education) revealed how Bangkok's noisy environments and crowded classrooms exacerbate challenges for neurodiverse students—knowledge I would apply to redesign BIEN's classroom layouts using principles of universal design. I am prepared to contribute immediately through my skills in data-driven lesson planning, collaborating with Thai psychologists on behavioral interventions, and supporting teachers in implementing the Ministry's new inclusive education curriculum standards.</w:t>
      </w:r>
    </w:p>
    <w:p>
      <w:pPr>
        <w:pStyle w:val="BodyText"/>
      </w:pPr>
      <w:r>
        <w:t xml:space="preserve">What sets me apart is my commitment to sustainable impact. Unlike interns who view Thailand as a temporary assignment, I have secured housing in Bang Na district through BIEN's partner agency for long-term immersion. I've already completed the required "Thai Culture and Ethics" certification for foreign educators, and my Thai spouse (a teacher at Wat Arun School) provides invaluable local insights into community dynamics. This isn't just an internship; it's a strategic step toward becoming a licensed Special Education Teacher in Thailand, with plans to establish community-based support centers after completing my master's degree at Kasetsart University.</w:t>
      </w:r>
    </w:p>
    <w:p>
      <w:pPr>
        <w:pStyle w:val="BodyText"/>
      </w:pPr>
      <w:r>
        <w:t xml:space="preserve">The chance to learn from BIEN’s award-winning team—recognized by the Bangkok Metropolitan Administration for innovative disability services—would be transformative. I am eager to contribute my skills in developing visual schedules using Thai cultural symbols, creating multilingual resource kits for immigrant children (a growing demographic in Bangkok), and supporting your upcoming "Family Empowerment Program." My references from Professor Narong Srisawasdi (Director of Chulalongkorn's Special Education Institute) and Ms. Supanee Kritsana (Lead Teacher at BIEN-affiliated school) affirm my readiness to thrive in this environment.</w:t>
      </w:r>
    </w:p>
    <w:p>
      <w:pPr>
        <w:pStyle w:val="BodyText"/>
      </w:pPr>
      <w:r>
        <w:t xml:space="preserve">Thank you for considering this</w:t>
      </w:r>
      <w:r>
        <w:t xml:space="preserve"> </w:t>
      </w:r>
      <w:r>
        <w:rPr>
          <w:bCs/>
          <w:b/>
        </w:rPr>
        <w:t xml:space="preserve">Internship Application Letter</w:t>
      </w:r>
      <w:r>
        <w:t xml:space="preserve"> </w:t>
      </w:r>
      <w:r>
        <w:t xml:space="preserve">for the Special Education Teacher Internship position. I welcome the opportunity to discuss how my proactive approach, cultural fluency, and dedication to transforming education in</w:t>
      </w:r>
      <w:r>
        <w:t xml:space="preserve"> </w:t>
      </w:r>
      <w:r>
        <w:rPr>
          <w:bCs/>
          <w:b/>
        </w:rPr>
        <w:t xml:space="preserve">Thailand Bangkok</w:t>
      </w:r>
      <w:r>
        <w:t xml:space="preserve"> </w:t>
      </w:r>
      <w:r>
        <w:t xml:space="preserve">align with BIEN's vision. I have attached my resume and academic transcripts for your review and am available for an interview at your earliest convenience.</w:t>
      </w:r>
    </w:p>
    <w:p>
      <w:pPr>
        <w:pStyle w:val="BodyText"/>
      </w:pPr>
      <w:r>
        <w:t xml:space="preserve">Sincerely,</w:t>
      </w:r>
    </w:p>
    <w:bookmarkStart w:id="21" w:name="maya-srisawasdi"/>
    <w:p>
      <w:pPr>
        <w:pStyle w:val="Heading3"/>
      </w:pPr>
      <w:r>
        <w:t xml:space="preserve">Maya Srisawasdi</w:t>
      </w:r>
    </w:p>
    <w:p>
      <w:pPr>
        <w:pStyle w:val="FirstParagraph"/>
      </w:pPr>
      <w:r>
        <w:t xml:space="preserve">Bachelor of Education (Special Needs), Chulalongkorn University</w:t>
      </w:r>
    </w:p>
    <w:bookmarkEnd w:id="21"/>
    <w:p>
      <w:pPr>
        <w:pStyle w:val="BodyText"/>
      </w:pPr>
      <w:r>
        <w:t xml:space="preserve">Word Count: 842 | Application Reference ID: TH-SPEC-ED-INT-2024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2026-06-02T05:13:20Z</dcterms:created>
  <dcterms:modified xsi:type="dcterms:W3CDTF">2026-06-02T05:13:20Z</dcterms:modified>
</cp:coreProperties>
</file>

<file path=docProps/custom.xml><?xml version="1.0" encoding="utf-8"?>
<Properties xmlns="http://schemas.openxmlformats.org/officeDocument/2006/custom-properties" xmlns:vt="http://schemas.openxmlformats.org/officeDocument/2006/docPropsVTypes"/>
</file>