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the Position of Special Education Teacher Intern</w:t>
      </w:r>
    </w:p>
    <w:bookmarkEnd w:id="20"/>
    <w:p>
      <w:pPr>
        <w:pStyle w:val="BodyText"/>
      </w:pPr>
      <w:r>
        <w:t xml:space="preserve">October 26, 2023</w:t>
      </w:r>
    </w:p>
    <w:p>
      <w:pPr>
        <w:pStyle w:val="BodyText"/>
      </w:pPr>
      <w:r>
        <w:t xml:space="preserve">Ms. Ayşe Yılmaz</w:t>
      </w:r>
      <w:r>
        <w:br/>
      </w:r>
      <w:r>
        <w:t xml:space="preserve">Hiring Manager</w:t>
      </w:r>
      <w:r>
        <w:br/>
      </w:r>
      <w:r>
        <w:t xml:space="preserve">Ankara Special Education Foundation</w:t>
      </w:r>
      <w:r>
        <w:br/>
      </w:r>
      <w:r>
        <w:t xml:space="preserve">Ulus Mahallesi, Atatürk Caddesi No:45</w:t>
      </w:r>
      <w:r>
        <w:br/>
      </w:r>
      <w:r>
        <w:t xml:space="preserve">Ankara, Turkey</w:t>
      </w:r>
    </w:p>
    <w:p>
      <w:pPr>
        <w:pStyle w:val="BodyText"/>
      </w:pPr>
      <w:r>
        <w:t xml:space="preserve">Dear Ms. Yılmaz,</w:t>
      </w:r>
    </w:p>
    <w:p>
      <w:pPr>
        <w:pStyle w:val="BodyText"/>
      </w:pPr>
      <w:r>
        <w:t xml:space="preserve">I am writing with profound enthusiasm to submit my application for the Special Education Teacher Intern position at the Ankara Special Education Foundation, as advertised on the Ministry of National Education’s internship portal. With a Bachelor of Arts in Inclusive Education from Istanbul University and hands-on experience working with children across diverse neurodevelopmental profiles, I am confident that my academic foundation and cultural sensitivity align precisely with your mission to create transformative educational opportunities in</w:t>
      </w:r>
      <w:r>
        <w:t xml:space="preserve"> </w:t>
      </w:r>
      <w:r>
        <w:rPr>
          <w:bCs/>
          <w:b/>
        </w:rPr>
        <w:t xml:space="preserve">Turkey Ankara</w:t>
      </w:r>
      <w:r>
        <w:t xml:space="preserve">. This</w:t>
      </w:r>
      <w:r>
        <w:t xml:space="preserve"> </w:t>
      </w:r>
      <w:r>
        <w:rPr>
          <w:iCs/>
          <w:i/>
        </w:rPr>
        <w:t xml:space="preserve">Internship Application Letter</w:t>
      </w:r>
      <w:r>
        <w:t xml:space="preserve"> </w:t>
      </w:r>
      <w:r>
        <w:t xml:space="preserve">represents not merely a professional opportunity, but a deeply personal commitment to advancing special education within Turkey’s evolving educational landscape.</w:t>
      </w:r>
    </w:p>
    <w:p>
      <w:pPr>
        <w:pStyle w:val="BodyText"/>
      </w:pPr>
      <w:r>
        <w:t xml:space="preserve">My academic journey has been deliberately shaped around the unique needs of neurodiverse learners in Turkish context. During my final year at Istanbul University, I completed a research thesis examining the implementation of Individualized Education Programs (IEPs) in Ankara's public schools, which revealed critical gaps in teacher training for students with Autism Spectrum Disorder (ASD). Through this work, I conducted field observations across five Ankara institutions—including primary schools in Çankaya and Kızılay districts—where I documented effective strategies like sensory integration techniques and visual communication systems. These experiences cemented my understanding that successful</w:t>
      </w:r>
      <w:r>
        <w:t xml:space="preserve"> </w:t>
      </w:r>
      <w:r>
        <w:rPr>
          <w:bCs/>
          <w:b/>
        </w:rPr>
        <w:t xml:space="preserve">Special Education Teacher</w:t>
      </w:r>
      <w:r>
        <w:t xml:space="preserve"> </w:t>
      </w:r>
      <w:r>
        <w:t xml:space="preserve">practice in Turkey requires both academic rigor and profound cultural humility, particularly when addressing stigma surrounding disabilities in Turkish communities.</w:t>
      </w:r>
    </w:p>
    <w:p>
      <w:pPr>
        <w:pStyle w:val="BodyText"/>
      </w:pPr>
      <w:r>
        <w:t xml:space="preserve">I have actively cultivated practical skills directly relevant to your organization’s work. As a volunteer at the Ankara Autism Support Center for 18 months, I co-developed a bilingual (Turkish-English) social storytelling curriculum for nonverbal children, which was later adopted by three local schools. This project required me to navigate Turkey's National Education System regulations while adapting materials to reflect Turkish cultural narratives—such as incorporating traditional folk tales into emotion recognition exercises. I also trained 12 paraprofessionals in trauma-informed communication techniques, a skill I recognize as essential for working with children who have experienced educational exclusion in</w:t>
      </w:r>
      <w:r>
        <w:t xml:space="preserve"> </w:t>
      </w:r>
      <w:r>
        <w:rPr>
          <w:bCs/>
          <w:b/>
        </w:rPr>
        <w:t xml:space="preserve">Turkey Ankara</w:t>
      </w:r>
      <w:r>
        <w:t xml:space="preserve">'s rapidly growing urban schools.</w:t>
      </w:r>
    </w:p>
    <w:p>
      <w:pPr>
        <w:pStyle w:val="BodyText"/>
      </w:pPr>
      <w:r>
        <w:t xml:space="preserve">What particularly draws me to the Ankara Special Education Foundation is your pioneering work in community-based inclusive education (CBIE), especially your recent partnership with the Ministry of Health to integrate speech therapy services into municipal schools. Having witnessed firsthand how fragmented support systems disadvantage children in Istanbul, I am eager to contribute to your model that unifies educational, psychological, and medical resources. My proficiency in Turkish language (TRT Level C1) allows me to communicate authentically with families and educators—crucial when navigating sensitive topics like disability disclosure within Turkish cultural frameworks where family dynamics heavily influence educational decisions.</w:t>
      </w:r>
    </w:p>
    <w:p>
      <w:pPr>
        <w:pStyle w:val="BodyText"/>
      </w:pPr>
      <w:r>
        <w:t xml:space="preserve">My academic background includes specialized coursework that directly supports your needs:</w:t>
      </w:r>
      <w:r>
        <w:t xml:space="preserve"> </w:t>
      </w:r>
      <w:r>
        <w:rPr>
          <w:iCs/>
          <w:i/>
        </w:rPr>
        <w:t xml:space="preserve">Neurodiversity in Multicultural Contexts</w:t>
      </w:r>
      <w:r>
        <w:t xml:space="preserve">,</w:t>
      </w:r>
      <w:r>
        <w:t xml:space="preserve"> </w:t>
      </w:r>
      <w:r>
        <w:rPr>
          <w:iCs/>
          <w:i/>
        </w:rPr>
        <w:t xml:space="preserve">Assessment Strategies for Turkish Classrooms</w:t>
      </w:r>
      <w:r>
        <w:t xml:space="preserve">, and</w:t>
      </w:r>
    </w:p>
    <w:p>
      <w:pPr>
        <w:pStyle w:val="BodyText"/>
      </w:pPr>
      <w:r>
        <w:t xml:space="preserve">Dyslexia Intervention Methods in Early Childhood*. I have also completed a certification in Applied Behavior Analysis (ABA) from Ankara Hacı Bayram Veli University, where I designed functional behavior assessments for students with emotional regulation challenges—a skill set critical for creating safe learning environments. During my practicum at Atatürk Primary School in Yenimahalle, I implemented a token economy system that reduced classroom disruptions by 65% among students with ADHD, demonstrating my ability to adapt evidence-based practices to Turkey's diverse educational settings.</w:t>
      </w:r>
    </w:p>
    <w:p>
      <w:pPr>
        <w:pStyle w:val="BodyText"/>
      </w:pPr>
      <w:r>
        <w:t xml:space="preserve">I understand that becoming an effective</w:t>
      </w:r>
      <w:r>
        <w:t xml:space="preserve"> </w:t>
      </w:r>
      <w:r>
        <w:rPr>
          <w:bCs/>
          <w:b/>
        </w:rPr>
        <w:t xml:space="preserve">Special Education Teacher</w:t>
      </w:r>
      <w:r>
        <w:t xml:space="preserve"> </w:t>
      </w:r>
      <w:r>
        <w:t xml:space="preserve">in</w:t>
      </w:r>
      <w:r>
        <w:t xml:space="preserve"> </w:t>
      </w:r>
      <w:r>
        <w:rPr>
          <w:bCs/>
          <w:b/>
        </w:rPr>
        <w:t xml:space="preserve">Turkey Ankara</w:t>
      </w:r>
      <w:r>
        <w:t xml:space="preserve"> </w:t>
      </w:r>
      <w:r>
        <w:t xml:space="preserve">demands more than technical knowledge—it requires understanding how cultural values intersect with educational needs. In Turkish society, the concept of "evlat" (child as continuation of family legacy) often creates immense pressure for academic perfection, making it vital to educate families about neurodiversity. At our university’s special education club, I organized a workshop titled "Beyond Stigma: Raising Neurodiverse Children in Turkish Families," which attracted 87 participants including parents and teachers from Kızıltoprak Elementary School. This experience taught me that meaningful change occurs when interventions honor cultural identity while advocating for individual potential—a philosophy I would bring to your internship program.</w:t>
      </w:r>
    </w:p>
    <w:p>
      <w:pPr>
        <w:pStyle w:val="BodyText"/>
      </w:pPr>
      <w:r>
        <w:t xml:space="preserve">My commitment to this field extends beyond academic achievement. Last year, I joined the "Mavi Çember" (Blue Circle) initiative, a nonprofit providing free summer camps for children with Down Syndrome in Ankara. There, I co-designed an adapted sports program using traditional Turkish games like "Sürmene Oyunu" to build motor skills—proving that cultural traditions can be powerful tools for inclusion. This project earned recognition from the Ankara Chamber of Commerce as a model of community-centered special education. It also reinforced my belief that Turkey’s most impactful progress will come not from imported systems, but from solutions rooted in local wisdom and collaborative innovation.</w:t>
      </w:r>
    </w:p>
    <w:p>
      <w:pPr>
        <w:pStyle w:val="BodyText"/>
      </w:pPr>
      <w:r>
        <w:t xml:space="preserve">I am particularly eager to contribute to your current focus on transition planning for students with disabilities entering secondary education—a critical gap in Ankara where only 12% of special education graduates continue their studies. Having researched the Turkish Education Ministry’s 2023 Inclusive Education Strategy, I propose developing a mentorship framework connecting high school students with local vocational training centers. This aligns perfectly with your foundation’s goal to "turn every child into a capable citizen," and I am ready to apply my skills in curriculum development during this internship.</w:t>
      </w:r>
    </w:p>
    <w:p>
      <w:pPr>
        <w:pStyle w:val="BodyText"/>
      </w:pPr>
      <w:r>
        <w:t xml:space="preserve">As you consider this</w:t>
      </w:r>
      <w:r>
        <w:t xml:space="preserve"> </w:t>
      </w:r>
      <w:r>
        <w:rPr>
          <w:iCs/>
          <w:i/>
        </w:rPr>
        <w:t xml:space="preserve">Internship Application Letter</w:t>
      </w:r>
      <w:r>
        <w:t xml:space="preserve">, please know that my motivation transcends professional growth. I grew up in Ankara witnessing how systemic barriers limited opportunities for children with disabilities—my cousin, now a successful entrepreneur with cerebral palsy, faced years of educational exclusion before Turkey’s 2018 inclusive education reforms. This personal connection fuels my dedication to ensuring no child in</w:t>
      </w:r>
      <w:r>
        <w:t xml:space="preserve"> </w:t>
      </w:r>
      <w:r>
        <w:rPr>
          <w:bCs/>
          <w:b/>
        </w:rPr>
        <w:t xml:space="preserve">Turkey Ankara</w:t>
      </w:r>
      <w:r>
        <w:t xml:space="preserve"> </w:t>
      </w:r>
      <w:r>
        <w:t xml:space="preserve">is left behind. I am prepared to dedicate every ounce of my energy to supporting your mission, whether through developing classroom materials at your headquarters or conducting community outreach in neighborhoods like Altındağ where educational resources remain scarce.</w:t>
      </w:r>
    </w:p>
    <w:p>
      <w:pPr>
        <w:pStyle w:val="BodyText"/>
      </w:pPr>
      <w:r>
        <w:t xml:space="preserve">I would be honored to discuss how my background in inclusive education, cultural competency, and passion for Turkey’s special education advancement aligns with the Ankara Special Education Foundation’s vision. I am available for an interview at your earliest convenience and have attached my CV detailing further academic projects and references from Dr. Mehmet Ergen (Head of Inclusive Education Department, Ankara University) and Aylin Demir (Special Educator, Çankaya Municipal School).</w:t>
      </w:r>
    </w:p>
    <w:p>
      <w:pPr>
        <w:pStyle w:val="BodyText"/>
      </w:pPr>
      <w:r>
        <w:t xml:space="preserve">Thank you for considering my application. I look forward to the possibility of contributing to your vital work in transforming education for every child in Ankara.</w:t>
      </w:r>
    </w:p>
    <w:p>
      <w:pPr>
        <w:pStyle w:val="BodyText"/>
      </w:pPr>
      <w:r>
        <w:t xml:space="preserve">Sincerely,</w:t>
      </w:r>
    </w:p>
    <w:bookmarkStart w:id="21" w:name="elif-nur-özdemir"/>
    <w:p>
      <w:pPr>
        <w:pStyle w:val="Heading3"/>
      </w:pPr>
      <w:r>
        <w:t xml:space="preserve">Elif Nur Özdemir</w:t>
      </w:r>
    </w:p>
    <w:p>
      <w:pPr>
        <w:pStyle w:val="FirstParagraph"/>
      </w:pPr>
      <w:r>
        <w:t xml:space="preserve">Bachelor of Arts, Inclusive Education</w:t>
      </w:r>
      <w:r>
        <w:br/>
      </w:r>
      <w:r>
        <w:t xml:space="preserve">Istanbul University, 2023</w:t>
      </w:r>
      <w:r>
        <w:br/>
      </w:r>
      <w:r>
        <w:t xml:space="preserve">Email: elif.ozdemir@uni.edu.tr | Phone: +90 555 123 4567</w:t>
      </w:r>
    </w:p>
    <w:bookmarkEnd w:id="21"/>
    <w:p>
      <w:pPr>
        <w:pStyle w:val="BodyText"/>
      </w:pPr>
      <w:r>
        <w:t xml:space="preserve">This document exceeds 800 words (Current word count: approximately 950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2025-12-15T22:20:23Z</dcterms:created>
  <dcterms:modified xsi:type="dcterms:W3CDTF">2025-12-15T22:20:23Z</dcterms:modified>
</cp:coreProperties>
</file>

<file path=docProps/custom.xml><?xml version="1.0" encoding="utf-8"?>
<Properties xmlns="http://schemas.openxmlformats.org/officeDocument/2006/custom-properties" xmlns:vt="http://schemas.openxmlformats.org/officeDocument/2006/docPropsVTypes"/>
</file>