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Position in Afghanistan Kabul</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[Organization Name]</w:t>
      </w:r>
      <w:r>
        <w:br/>
      </w:r>
      <w:r>
        <w:t xml:space="preserve">Kabul, Afghanistan</w:t>
      </w:r>
      <w:r>
        <w:br/>
      </w:r>
      <w:r>
        <w:t xml:space="preserve">Afghanistan</w:t>
      </w:r>
    </w:p>
    <w:p>
      <w:pPr>
        <w:pStyle w:val="BodyText"/>
      </w:pPr>
      <w:r>
        <w:t xml:space="preserve">Dear Hiring Committee,</w:t>
      </w:r>
    </w:p>
    <w:p>
      <w:pPr>
        <w:pStyle w:val="BodyText"/>
      </w:pPr>
      <w:r>
        <w:t xml:space="preserve">I am writing with profound enthusiasm to submit my application for the Speech Therapist Internship position at your esteemed organization in Kabul, Afghanistan. As a dedicated speech-language pathology student deeply committed to serving communities facing healthcare disparities, I have long admired your organization's transformative work in delivering essential therapeutic services across Afghanistan. This Internship Application Letter represents not merely a professional opportunity, but a profound commitment to contributing my skills where they are most urgently needed—within the vibrant yet challenging landscape of Afghanistan Kabul.</w:t>
      </w:r>
    </w:p>
    <w:p>
      <w:pPr>
        <w:pStyle w:val="BodyText"/>
      </w:pPr>
      <w:r>
        <w:t xml:space="preserve">My academic journey at [University Name] has equipped me with comprehensive theoretical knowledge and practical clinical skills aligned with international best practices in speech-language pathology. During my undergraduate studies, I completed 600 hours of supervised clinical practice, specializing in pediatric speech disorders, aphasia rehabilitation, and culturally responsive therapeutic approaches. What distinguishes my preparation is the deliberate focus on resource-limited settings: I volunteered at a community health clinic serving refugees in Pakistan where I adapted therapy techniques using locally available materials when specialized equipment was unavailable. This experience instilled in me the resilience required to deliver effective care within Afghanistan's unique socio-cultural and infrastructural context—a context that demands both clinical expertise and deep cultural humility.</w:t>
      </w:r>
    </w:p>
    <w:p>
      <w:pPr>
        <w:pStyle w:val="BodyText"/>
      </w:pPr>
      <w:r>
        <w:t xml:space="preserve">I recognize that providing Speech Therapist services in Kabul requires navigating complex realities: decades of conflict have left significant gaps in healthcare infrastructure, with an estimated 70% of the population lacking access to specialized therapy services. According to UNICEF reports, children with speech disorders face compounded barriers due to poverty, gender inequality (particularly for girls), and fragmented health systems. My internship application is driven by a conviction that early intervention can transform futures—whether helping a child overcome stuttering in Kabul's crowded schools or supporting stroke survivors through community-based rehabilitation programs. I am prepared to engage with these challenges through three core pillars of my approach: cultural competence, adaptive clinical practice, and collaborative community integration.</w:t>
      </w:r>
    </w:p>
    <w:p>
      <w:pPr>
        <w:pStyle w:val="BodyText"/>
      </w:pPr>
      <w:r>
        <w:t xml:space="preserve">Cultural competence is non-negotiable for effective work in Afghanistan Kabul. I have completed intensive training in Afghan cultural practices through [mention specific course/program], including understanding family dynamics in decision-making processes, the role of religious values in healthcare acceptance, and gender-specific service delivery protocols. For instance, I've studied how to collaborate with male family members as primary decision-makers while ensuring female clients receive respectful care—a critical consideration for women's health services across Afghanistan. During my fieldwork in a multicultural setting at [Other Organization], I developed a therapy toolkit incorporating local storytelling traditions to engage children more effectively—techniques directly transferable to Kabul's diverse communities.</w:t>
      </w:r>
    </w:p>
    <w:p>
      <w:pPr>
        <w:pStyle w:val="BodyText"/>
      </w:pPr>
      <w:r>
        <w:t xml:space="preserve">My adaptability in resource-constrained environments has been rigorously tested. When traditional speech therapy equipment was inaccessible during my fieldwork, I created therapeutic tools from recycled materials: using clay for oral-motor exercises and repurposed fabric for sensory activities. In Kabul, where many clinics operate with limited funding and electricity, I am prepared to implement such innovative strategies while maintaining clinical rigor. My technical skills include proficiency in telehealth applications that can extend reach beyond clinic walls—particularly vital for reaching rural communities outside Kabul or supporting isolated patients during the winter months.</w:t>
      </w:r>
    </w:p>
    <w:p>
      <w:pPr>
        <w:pStyle w:val="BodyText"/>
      </w:pPr>
      <w:r>
        <w:t xml:space="preserve">I am deeply inspired by your organization's specific initiatives in Afghanistan Kabul, particularly your mobile therapy units serving displaced communities and the partnership with local schools to integrate speech screenings into early education. I see a direct alignment between my skillset and your mission: I have developed strong rapport-building techniques for children experiencing trauma (a common experience across Afghanistan), documented progress using low-tech assessment tools, and demonstrated ability to train community health workers in basic intervention strategies—a capability highly valuable for sustainable impact. My fluency in Dari (certified at CEFR B2 level) further enables me to connect authentically with patients and families, reducing communication barriers that often hinder therapeutic relationships.</w:t>
      </w:r>
    </w:p>
    <w:p>
      <w:pPr>
        <w:pStyle w:val="BodyText"/>
      </w:pPr>
      <w:r>
        <w:t xml:space="preserve">Beyond clinical skills, I understand that contributing meaningfully to Afghanistan Kabul requires emotional resilience and ethical commitment. Having researched the current humanitarian context, I am prepared for the realities of working in a high-stress environment where patients may face multiple vulnerabilities: food insecurity, limited access to water, or ongoing safety concerns. My volunteer experience with [Organization Name] in conflict-affected regions taught me to prioritize patient dignity above all—whether adapting therapy sessions during power outages or providing culturally appropriate support for families grieving losses. I am committed to adhering strictly to the International Code of Ethics for Speech-Language Pathologists, ensuring confidentiality and respect in all interactions.</w:t>
      </w:r>
    </w:p>
    <w:p>
      <w:pPr>
        <w:pStyle w:val="BodyText"/>
      </w:pPr>
      <w:r>
        <w:t xml:space="preserve">This internship represents more than a professional milestone; it is an opportunity to stand with Afghan communities in rebuilding healthcare capacity from the ground up. The work your organization does—transforming lives one therapy session at a time across Afghanistan Kabul—is precisely the mission I have dedicated myself to pursuing. I am eager to contribute my clinical skills, cultural sensitivity, and unwavering dedication to your team's vital efforts in restoring communication access for vulnerable populations.</w:t>
      </w:r>
    </w:p>
    <w:p>
      <w:pPr>
        <w:pStyle w:val="BodyText"/>
      </w:pPr>
      <w:r>
        <w:t xml:space="preserve">Thank you for considering my application as a Speech Therapist intern in Kabul. My resume provides further detail on my qualifications, and I welcome the opportunity to discuss how my proactive approach and commitment to community-centered care align with your organization's vision. I am available for an interview at your earliest convenience and can be reached via email or phone at your convenience.</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2026-07-21T05:42:55Z</dcterms:created>
  <dcterms:modified xsi:type="dcterms:W3CDTF">2026-07-21T05:42:55Z</dcterms:modified>
</cp:coreProperties>
</file>

<file path=docProps/custom.xml><?xml version="1.0" encoding="utf-8"?>
<Properties xmlns="http://schemas.openxmlformats.org/officeDocument/2006/custom-properties" xmlns:vt="http://schemas.openxmlformats.org/officeDocument/2006/docPropsVTypes"/>
</file>