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Medellín,</w:t>
      </w:r>
      <w:r>
        <w:t xml:space="preserve"> </w:t>
      </w:r>
      <w:r>
        <w:t xml:space="preserve">Colombia</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Rehabilitación Integral "Sonrisas del Pueblo"</w:t>
      </w:r>
      <w:r>
        <w:br/>
      </w:r>
      <w:r>
        <w:t xml:space="preserve">Calle 54 #79-30, Comuna 13</w:t>
      </w:r>
      <w:r>
        <w:br/>
      </w:r>
      <w:r>
        <w:t xml:space="preserve">Medellín, Colombia</w:t>
      </w:r>
    </w:p>
    <w:bookmarkStart w:id="20" w:name="Xc866bb16991a1a9a5e69484ceeedaa36339cffe"/>
    <w:p>
      <w:pPr>
        <w:pStyle w:val="Heading2"/>
      </w:pPr>
      <w:r>
        <w:t xml:space="preserve">Subject: Application for Speech Therapist Internship at Centro de Rehabilitación Integral "Sonrisas del Pueblo"</w:t>
      </w:r>
    </w:p>
    <w:p>
      <w:pPr>
        <w:pStyle w:val="FirstParagraph"/>
      </w:pPr>
      <w:r>
        <w:t xml:space="preserve">Dear Hiring Committee,</w:t>
      </w:r>
    </w:p>
    <w:p>
      <w:pPr>
        <w:pStyle w:val="BodyText"/>
      </w:pPr>
      <w:r>
        <w:t xml:space="preserve">I am writing to express my enthusiastic interest in the Speech Therapist Internship position at Centro de Rehabilitación Integral "Sonrisas del Pueblo" in Medellín, Colombia, as advertised on the National Health Ministry's internship portal. As a final-year undergraduate student pursuing a Bachelor of Science in Speech-Language Pathology at Universidad de Antioquia, I have meticulously prepared for this opportunity to contribute to the vital work of improving communication access for vulnerable communities across</w:t>
      </w:r>
      <w:r>
        <w:t xml:space="preserve"> </w:t>
      </w:r>
      <w:r>
        <w:rPr>
          <w:bCs/>
          <w:b/>
        </w:rPr>
        <w:t xml:space="preserve">Colombia Medellín</w:t>
      </w:r>
      <w:r>
        <w:t xml:space="preserve">. My academic training, clinical experiences, and deep commitment to inclusive healthcare align precisely with your center's mission of "rehabilitation with dignity" in a city renowned for its innovative social transformation initiatives.</w:t>
      </w:r>
    </w:p>
    <w:p>
      <w:pPr>
        <w:pStyle w:val="BodyText"/>
      </w:pPr>
      <w:r>
        <w:rPr>
          <w:bCs/>
          <w:b/>
        </w:rPr>
        <w:t xml:space="preserve">Colombia Medellín</w:t>
      </w:r>
      <w:r>
        <w:t xml:space="preserve"> </w:t>
      </w:r>
      <w:r>
        <w:t xml:space="preserve">represents more than just a geographical location—it embodies the spirit of resilience and community-driven progress that I aspire to support through my professional journey. Having spent two years volunteering at Fundación Alcances in El Poblado, I witnessed firsthand how speech therapy services can transform lives in neighborhoods historically underserved by healthcare infrastructure. Medellín's pioneering "Medellín sin Barreras" (Medellín Without Barriers) initiative, which integrates accessibility across public services, resonates deeply with my professional philosophy. I am eager to apply my skills within this dynamic urban ecosystem where the intersection of technology, social policy, and healthcare creates unique opportunities for impactful work as a</w:t>
      </w:r>
      <w:r>
        <w:t xml:space="preserve"> </w:t>
      </w:r>
      <w:r>
        <w:rPr>
          <w:bCs/>
          <w:b/>
        </w:rPr>
        <w:t xml:space="preserve">Speech Therapist</w:t>
      </w:r>
      <w:r>
        <w:t xml:space="preserve">.</w:t>
      </w:r>
    </w:p>
    <w:p>
      <w:pPr>
        <w:pStyle w:val="BodyText"/>
      </w:pPr>
      <w:r>
        <w:t xml:space="preserve">My academic foundation includes specialized coursework in pediatric speech disorders (covering articulation, apraxia, and childhood dysphagia), bilingual language development (Spanish-English contexts), and neurogenic communication disorders. In my clinical practicum at Hospital San Juan de Dios Medellín, I collaborated with a multidisciplinary team to develop individualized therapy plans for children aged 3-10 with cleft palate conditions—a population often facing significant social stigma in Colombian communities. I documented measurable improvements through standardized assessments (e.g., Goldman-Fristoe Test of Articulation), and implemented culturally responsive strategies like incorporating traditional Colombian storytelling techniques into therapy sessions to increase engagement among indigenous families in Comuna 8.</w:t>
      </w:r>
    </w:p>
    <w:p>
      <w:pPr>
        <w:pStyle w:val="BodyText"/>
      </w:pPr>
      <w:r>
        <w:t xml:space="preserve">What distinguishes my approach is my understanding that effective</w:t>
      </w:r>
      <w:r>
        <w:t xml:space="preserve"> </w:t>
      </w:r>
      <w:r>
        <w:rPr>
          <w:bCs/>
          <w:b/>
        </w:rPr>
        <w:t xml:space="preserve">Speech Therapist</w:t>
      </w:r>
      <w:r>
        <w:t xml:space="preserve"> </w:t>
      </w:r>
      <w:r>
        <w:t xml:space="preserve">intervention must transcend clinical techniques. During a community health project in Comuna 13, I co-designed a parent-education workshop addressing early speech development myths prevalent in low-income neighborhoods. We used visual aids translated into local dialects and partnered with popular "comerciantes" (street vendors) to distribute resource packets—reducing the stigma associated with seeking therapy by 62% according to our follow-up survey. This experience reinforced my belief that successful rehabilitation in</w:t>
      </w:r>
      <w:r>
        <w:t xml:space="preserve"> </w:t>
      </w:r>
      <w:r>
        <w:rPr>
          <w:bCs/>
          <w:b/>
        </w:rPr>
        <w:t xml:space="preserve">Colombia Medellín</w:t>
      </w:r>
      <w:r>
        <w:t xml:space="preserve"> </w:t>
      </w:r>
      <w:r>
        <w:t xml:space="preserve">requires building trust within existing social networks, not just clinical expertise.</w:t>
      </w:r>
    </w:p>
    <w:p>
      <w:pPr>
        <w:pStyle w:val="BodyText"/>
      </w:pPr>
      <w:r>
        <w:t xml:space="preserve">I am particularly drawn to "Sonrisas del Pueblo" because of your center's partnership with the Medellín Municipal Education Network to provide early intervention services in 15 public schools. This aligns with my research on the socioeconomic barriers to speech therapy access in Colombian urban centers, which I presented at the 2023 National Symposium on Communication Disorders at EAFIT University. Your center's commitment to training community health agents as therapy assistants—a model addressing Colombia's critical shortage of specialized professionals—demonstrates innovative thinking that I am eager to contribute to. As a fluent Spanish speaker with native-level proficiency (DELE C1 certification) and basic knowledge of Wayuu language, I can effectively bridge communication gaps in diverse clinical settings across Medellín.</w:t>
      </w:r>
    </w:p>
    <w:p>
      <w:pPr>
        <w:pStyle w:val="BodyText"/>
      </w:pPr>
      <w:r>
        <w:t xml:space="preserve">My internship philosophy centers on four pillars directly relevant to your work:</w:t>
      </w:r>
      <w:r>
        <w:t xml:space="preserve"> </w:t>
      </w:r>
      <w:r>
        <w:rPr>
          <w:iCs/>
          <w:i/>
        </w:rPr>
        <w:t xml:space="preserve">cultural humility</w:t>
      </w:r>
      <w:r>
        <w:t xml:space="preserve">,</w:t>
      </w:r>
      <w:r>
        <w:t xml:space="preserve"> </w:t>
      </w:r>
      <w:r>
        <w:rPr>
          <w:iCs/>
          <w:i/>
        </w:rPr>
        <w:t xml:space="preserve">evidence-based practice</w:t>
      </w:r>
      <w:r>
        <w:t xml:space="preserve">,</w:t>
      </w:r>
      <w:r>
        <w:t xml:space="preserve"> </w:t>
      </w:r>
      <w:r>
        <w:rPr>
          <w:iCs/>
          <w:i/>
        </w:rPr>
        <w:t xml:space="preserve">community collaboration</w:t>
      </w:r>
      <w:r>
        <w:t xml:space="preserve">, and</w:t>
      </w:r>
      <w:r>
        <w:t xml:space="preserve"> </w:t>
      </w:r>
      <w:r>
        <w:rPr>
          <w:iCs/>
          <w:i/>
        </w:rPr>
        <w:t xml:space="preserve">adaptive technology use</w:t>
      </w:r>
      <w:r>
        <w:t xml:space="preserve">. In my current role as a clinical assistant at Clínica Viva, I've trained 12 paraprofessionals in teletherapy platforms to serve rural communities near Medellín—proving that innovation can thrive within resource-limited settings. I am confident that these skills will allow me to immediately support your team's efforts in expanding services beyond the center's current footprint. Furthermore, my familiarity with Colombian healthcare regulations (including Resolución 421/2016 on clinical practice standards) ensures I can contribute responsibly from day one.</w:t>
      </w:r>
    </w:p>
    <w:p>
      <w:pPr>
        <w:pStyle w:val="BodyText"/>
      </w:pPr>
      <w:r>
        <w:t xml:space="preserve">Medellín’s transformation from a city of violence to a global model for social innovation has inspired my professional path. I seek an internship where I can learn under mentors who value the same integration of clinical excellence and community empowerment that defines Medellín's contemporary healthcare narrative. My ability to navigate Colombia’s complex public health system—having coordinated patient referrals between EPS (Health Promotion Entities) and municipal clinics—would allow me to focus immediately on therapeutic work rather than administrative hurdles. I am prepared to relocate permanently to Medellín upon completion of my academic requirements and am available for an interview at your earliest convenience.</w:t>
      </w:r>
    </w:p>
    <w:p>
      <w:pPr>
        <w:pStyle w:val="BodyText"/>
      </w:pPr>
      <w:r>
        <w:t xml:space="preserve">Thank you for considering my application as an eager contributor to the vital mission of</w:t>
      </w:r>
      <w:r>
        <w:t xml:space="preserve"> </w:t>
      </w:r>
      <w:r>
        <w:rPr>
          <w:bCs/>
          <w:b/>
        </w:rPr>
        <w:t xml:space="preserve">Speech Therapist</w:t>
      </w:r>
      <w:r>
        <w:t xml:space="preserve"> </w:t>
      </w:r>
      <w:r>
        <w:t xml:space="preserve">services in</w:t>
      </w:r>
      <w:r>
        <w:t xml:space="preserve"> </w:t>
      </w:r>
      <w:r>
        <w:rPr>
          <w:bCs/>
          <w:b/>
        </w:rPr>
        <w:t xml:space="preserve">Colombia Medellín</w:t>
      </w:r>
      <w:r>
        <w:t xml:space="preserve">. I have attached my curriculum vitae, academic transcripts, and letters of recommendation from two licensed speech-language pathologists who have supervised my clinical work. I welcome the opportunity to discuss how my proactive approach and cultural intelligence can support "Sonrisas del Pueblo" in continuing its exceptional service to Medellín's most vulnerable residents.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Internship Application Letter has been carefully crafted to reflect the specific needs of Speech Therapist roles in Colombia Medellín, incorporating cultural context, local healthcare frameworks, and community-focused practice models essential for success in this dynamic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Medellín, Colombia</dc:title>
  <dc:creator/>
  <dc:language>en</dc:language>
  <cp:keywords/>
  <dcterms:created xsi:type="dcterms:W3CDTF">2026-07-23T11:32:18Z</dcterms:created>
  <dcterms:modified xsi:type="dcterms:W3CDTF">2026-07-23T11:32:18Z</dcterms:modified>
</cp:coreProperties>
</file>

<file path=docProps/custom.xml><?xml version="1.0" encoding="utf-8"?>
<Properties xmlns="http://schemas.openxmlformats.org/officeDocument/2006/custom-properties" xmlns:vt="http://schemas.openxmlformats.org/officeDocument/2006/docPropsVTypes"/>
</file>