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Jane Smith</w:t>
      </w:r>
    </w:p>
    <w:p>
      <w:pPr>
        <w:pStyle w:val="BodyText"/>
      </w:pPr>
      <w:r>
        <w:t xml:space="preserve">123 Auckland Bay Drive</w:t>
      </w:r>
    </w:p>
    <w:p>
      <w:pPr>
        <w:pStyle w:val="BodyText"/>
      </w:pPr>
      <w:r>
        <w:t xml:space="preserve">Auckland, 1010</w:t>
      </w:r>
    </w:p>
    <w:p>
      <w:pPr>
        <w:pStyle w:val="BodyText"/>
      </w:pPr>
      <w:r>
        <w:t xml:space="preserve">New Zealand | +64 9 876 5432</w:t>
      </w:r>
    </w:p>
    <w:p>
      <w:pPr>
        <w:pStyle w:val="BodyText"/>
      </w:pPr>
      <w:r>
        <w:t xml:space="preserve">email@nz.com</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March 25, 2024</w:t>
      </w:r>
    </w:p>
    <w:p>
      <w:pPr>
        <w:pStyle w:val="BodyText"/>
      </w:pPr>
      <w:r>
        <w:t xml:space="preserve">Hiring Manager</w:t>
      </w:r>
    </w:p>
    <w:p>
      <w:pPr>
        <w:pStyle w:val="BodyText"/>
      </w:pPr>
      <w:r>
        <w:t xml:space="preserve">Auckland Speech &amp; Language Therapy Centre</w:t>
      </w:r>
    </w:p>
    <w:p>
      <w:pPr>
        <w:pStyle w:val="BodyText"/>
      </w:pPr>
      <w:r>
        <w:t xml:space="preserve">789 Wellness Street</w:t>
      </w:r>
    </w:p>
    <w:p>
      <w:pPr>
        <w:pStyle w:val="BodyText"/>
      </w:pPr>
      <w:r>
        <w:t xml:space="preserve">Auckland, 1010 New Zealand</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Speech Therapist Internship position at the Auckland Speech &amp; Language Therapy Centre. As a recent graduate of the University of Auckland's Master of Speech and Language Pathology program with distinction, I have dedicated myself to developing clinical excellence in communication disorders across diverse populations. My academic journey, clinical practicums, and cultural immersion in New Zealand's unique healthcare landscape have prepared me to contribute meaningfully to your team while growing under the guidance of experienced professionals in the heart of New Zealand Auckland.</w:t>
      </w:r>
    </w:p>
    <w:bookmarkEnd w:id="21"/>
    <w:bookmarkStart w:id="22" w:name="Xbfc064a5f398edbedaa77d7415a591b4aed30c1"/>
    <w:p>
      <w:pPr>
        <w:pStyle w:val="Heading2"/>
      </w:pPr>
      <w:r>
        <w:t xml:space="preserve">Why I Am Pursuing Speech Therapy in New Zealand Auckland</w:t>
      </w:r>
    </w:p>
    <w:p>
      <w:pPr>
        <w:pStyle w:val="FirstParagraph"/>
      </w:pPr>
      <w:r>
        <w:t xml:space="preserve">My decision to pursue my professional journey as a Speech Therapist in New Zealand Auckland stems from deep admiration for Aotearoa's holistic approach to health and wellbeing. Unlike many Western healthcare systems, the New Zealand model integrates cultural safety through Te Tiriti o Waitangi principles, recognizing Māori (Te Reo) and Pacific Islander perspectives as essential to therapeutic success. During my studies at the University of Auckland, I completed clinical rotations at Waitematā District Health Board's paediatric services and Ngāti Raukawa whānau support centres, where I witnessed how culturally responsive communication therapy transforms outcomes for tamariki (children) and whānau (families). This experience solidified my commitment to becoming a Speech Therapist who doesn't just treat disorders but collaborates within communities. The opportunity to complete my internship in New Zealand Auckland is particularly significant because this region exemplifies the country's innovative integration of clinical care with cultural intelligence – a model I aspire to master.</w:t>
      </w:r>
    </w:p>
    <w:bookmarkEnd w:id="22"/>
    <w:bookmarkStart w:id="23" w:name="X1a6a87b6cb04f916717a46a034b09ac735a9d17"/>
    <w:p>
      <w:pPr>
        <w:pStyle w:val="Heading2"/>
      </w:pPr>
      <w:r>
        <w:t xml:space="preserve">Academic and Clinical Preparation for Speech Therapist Internship</w:t>
      </w:r>
    </w:p>
    <w:p>
      <w:pPr>
        <w:pStyle w:val="FirstParagraph"/>
      </w:pPr>
      <w:r>
        <w:t xml:space="preserve">My academic foundation includes rigorous training in neurogenic disorders, paediatric language development, and augmentative communication systems. During my Master's program, I completed 1,050 clinical hours across five diverse settings: primary schools with high Pacific Islander populations (where I co-developed visual support resources in Samoan), a tertiary hospital's stroke rehabilitation unit (specializing in aphasia management), and a rural health hub serving Māori communities. One pivotal project involved collaborating with local kaumātua (elders) to adapt therapy techniques for elders with dementia, resulting in a 40% improvement in engagement rates. I also earned certification as an early intervention specialist through the New Zealand Speech Language Therapists Association (NZSLTA), demonstrating my commitment to professional standards relevant to our region's healthcare needs.</w:t>
      </w:r>
    </w:p>
    <w:p>
      <w:pPr>
        <w:pStyle w:val="BodyText"/>
      </w:pPr>
      <w:r>
        <w:t xml:space="preserve">My clinical approach is grounded in evidence-based practice, but equally important is my ability to build therapeutic relationships. In one case, I worked with a 7-year-old Ngāpuhi child with severe apraxia of speech who had been non-verbal for two years. By incorporating traditional Māori storytelling methods into therapy sessions – using karakia (prayers) and waiata (songs) to build motor planning skills – we achieved first words within six months. This outcome highlighted how integrating cultural context isn't just beneficial but essential to effective Speech Therapy in New Zealand Auckland, where identity is deeply intertwined with language.</w:t>
      </w:r>
    </w:p>
    <w:bookmarkEnd w:id="23"/>
    <w:bookmarkStart w:id="24" w:name="alignment-with-aucklands-community-needs"/>
    <w:p>
      <w:pPr>
        <w:pStyle w:val="Heading2"/>
      </w:pPr>
      <w:r>
        <w:t xml:space="preserve">Alignment with Auckland's Community Needs</w:t>
      </w:r>
    </w:p>
    <w:p>
      <w:pPr>
        <w:pStyle w:val="FirstParagraph"/>
      </w:pPr>
      <w:r>
        <w:t xml:space="preserve">New Zealand Auckland presents unique opportunities to address critical communication health gaps. As the nation's largest city, it serves a culturally diverse population where 36% identify as Māori and 16% as Pacific peoples – groups disproportionately affected by speech-language disorders due to socioeconomic barriers and historical inequities. I've studied Auckland District Health Board's annual reports showing increasing demand for Speech Therapist services in South Auckland communities, particularly for children with autism spectrum disorder (ASD) and language delays linked to socioeconomic factors. My volunteer work at the Manukau Community Centre reinforced this understanding: I co-facilitated parent workshops on early language development using culturally appropriate resources, reaching 150 whānau over six months. As a future Speech Therapist in New Zealand Auckland, I aim to contribute to closing these gaps through community-centered care – a principle central to the Auckland Speech &amp; Language Therapy Centre's mission.</w:t>
      </w:r>
    </w:p>
    <w:bookmarkEnd w:id="24"/>
    <w:bookmarkStart w:id="25" w:name="X035cbcdf1faf2f16798232edde1f04ed5eca536"/>
    <w:p>
      <w:pPr>
        <w:pStyle w:val="Heading2"/>
      </w:pPr>
      <w:r>
        <w:t xml:space="preserve">Why This Internship in New Zealand Auckland Matters</w:t>
      </w:r>
    </w:p>
    <w:p>
      <w:pPr>
        <w:pStyle w:val="FirstParagraph"/>
      </w:pPr>
      <w:r>
        <w:t xml:space="preserve">This Internship Application Letter represents more than a professional step – it's the culmination of my journey to become a Speech Therapist who embodies Aotearoa's vision for health equity. I've chosen to apply for this specific internship because your Centre is renowned for its work in integrating Māori and Pacific models into clinical practice, such as your successful "Whānau Te Reo" program supporting language revival. Under the mentorship of senior therapists like Dr. Aroha Taupu (whose research on Te Reo Māori in therapy I've studied extensively), I would gain unparalleled experience in applying cultural safety frameworks to everyday clinical practice. Furthermore, Auckland's vibrant speech pathology community – with its annual NZSLTA conferences and collaborative networks between DHBs and iwi health providers – offers the ideal environment for my growth as a culturally responsive Speech Therapist.</w:t>
      </w:r>
    </w:p>
    <w:bookmarkEnd w:id="25"/>
    <w:bookmarkStart w:id="26" w:name="commitment-to-lifelong-learning"/>
    <w:p>
      <w:pPr>
        <w:pStyle w:val="Heading2"/>
      </w:pPr>
      <w:r>
        <w:t xml:space="preserve">Commitment to Lifelong Learning</w:t>
      </w:r>
    </w:p>
    <w:p>
      <w:pPr>
        <w:pStyle w:val="FirstParagraph"/>
      </w:pPr>
      <w:r>
        <w:t xml:space="preserve">I understand that becoming an effective Speech Therapist in New Zealand Auckland requires continuous cultural learning. I am committed to completing the Te Reo Māori Level 2 course through Te Wānanga o Aotearoa this year and have already begun learning basic Pacific Island languages relevant to my community placements. My approach aligns with the New Zealand Health Strategy's call for "co-designing health solutions with communities" – a philosophy I've practiced during my clinical work. For instance, I co-created a bilingual (English/Samoan) communication toolkit for preschools after noticing gaps in resources for Pacific children, which is now being piloted by Auckland City Council's early childhood services.</w:t>
      </w:r>
    </w:p>
    <w:bookmarkEnd w:id="26"/>
    <w:bookmarkStart w:id="27" w:name="conclusion"/>
    <w:p>
      <w:pPr>
        <w:pStyle w:val="Heading2"/>
      </w:pPr>
      <w:r>
        <w:t xml:space="preserve">Conclusion</w:t>
      </w:r>
    </w:p>
    <w:p>
      <w:pPr>
        <w:pStyle w:val="FirstParagraph"/>
      </w:pPr>
      <w:r>
        <w:t xml:space="preserve">As I prepare to embark on my professional journey as a Speech Therapist in New Zealand Auckland, I am eager to contribute my skills while learning from the Centre's esteemed team. My academic background, hands-on clinical experiences across Auckland's diverse communities, and deep respect for Aotearoa's cultural frameworks position me to immediately support your mission of empowering communication. I would be honoured to discuss how my proactive approach and commitment to culturally safe practice align with your internship goals during an interview at your earliest convenience.</w:t>
      </w:r>
    </w:p>
    <w:p>
      <w:pPr>
        <w:pStyle w:val="BodyText"/>
      </w:pPr>
      <w:r>
        <w:t xml:space="preserve">I have attached my CV, academic transcripts, and NZSLTA membership verification for your review. Thank you for considering this Internship Application Letter; I look forward to the possibility of contributing to New Zealand Auckland's thriving speech therapy community and supporting tamariki and whānau through the transformative power of communication.</w:t>
      </w:r>
    </w:p>
    <w:bookmarkEnd w:id="27"/>
    <w:p>
      <w:pPr>
        <w:pStyle w:val="BodyText"/>
      </w:pPr>
      <w:r>
        <w:t xml:space="preserve">Sincerely,</w:t>
      </w:r>
    </w:p>
    <w:p>
      <w:pPr>
        <w:pStyle w:val="BodyText"/>
      </w:pPr>
      <w:r>
        <w:t xml:space="preserve">Jane Smith</w:t>
      </w:r>
    </w:p>
    <w:p>
      <w:pPr>
        <w:pStyle w:val="BodyText"/>
      </w:pPr>
      <w:r>
        <w:t xml:space="preserve">Master of Speech and Language Pathology (Hons)</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2026-07-23T21:04:17Z</dcterms:created>
  <dcterms:modified xsi:type="dcterms:W3CDTF">2026-07-23T21:04:17Z</dcterms:modified>
</cp:coreProperties>
</file>

<file path=docProps/custom.xml><?xml version="1.0" encoding="utf-8"?>
<Properties xmlns="http://schemas.openxmlformats.org/officeDocument/2006/custom-properties" xmlns:vt="http://schemas.openxmlformats.org/officeDocument/2006/docPropsVTypes"/>
</file>