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Speech Therapist Internship</w:t>
      </w:r>
    </w:p>
    <w:p>
      <w:pPr>
        <w:pStyle w:val="BodyText"/>
      </w:pPr>
      <w:r>
        <w:rPr>
          <w:bCs/>
          <w:b/>
        </w:rPr>
        <w:t xml:space="preserve">Location:</w:t>
      </w:r>
      <w:r>
        <w:t xml:space="preserve"> </w:t>
      </w:r>
      <w:r>
        <w:t xml:space="preserve">Riyadh, Saudi Arabia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Hiring Manager</w:t>
      </w:r>
      <w:r>
        <w:br/>
      </w:r>
      <w:r>
        <w:t xml:space="preserve">Riyadh Healthcare Foundation</w:t>
      </w:r>
      <w:r>
        <w:br/>
      </w:r>
      <w:r>
        <w:t xml:space="preserve">King Abdullah Financial District</w:t>
      </w:r>
      <w:r>
        <w:br/>
      </w:r>
      <w:r>
        <w:t xml:space="preserve">Riyadh, Saudi Arabia</w:t>
      </w:r>
    </w:p>
    <w:bookmarkStart w:id="21" w:name="Xcf2721260a97e779a7e850285b6a1735956ce21"/>
    <w:p>
      <w:pPr>
        <w:pStyle w:val="Heading2"/>
      </w:pPr>
      <w:r>
        <w:t xml:space="preserve">Subject: Application for Speech Therapist Internship at Riyadh Healthcare Foundation</w:t>
      </w:r>
    </w:p>
    <w:p>
      <w:pPr>
        <w:pStyle w:val="FirstParagraph"/>
      </w:pPr>
      <w:r>
        <w:t xml:space="preserve">Dear Hiring Manager,</w:t>
      </w:r>
    </w:p>
    <w:p>
      <w:pPr>
        <w:pStyle w:val="BodyText"/>
      </w:pPr>
      <w:r>
        <w:t xml:space="preserve">With profound enthusiasm, I submit my application for the Speech Therapist Internship position at your esteemed organization in Riyadh, Saudi Arabia. As a dedicated student nearing completion of my Master of Science in Speech-Language Pathology at King Saud University, I have meticulously prepared myself to contribute meaningfully to your team while immersing myself in the dynamic healthcare landscape of Saudi Arabia. This</w:t>
      </w:r>
      <w:r>
        <w:t xml:space="preserve"> </w:t>
      </w:r>
      <w:r>
        <w:rPr>
          <w:bCs/>
          <w:b/>
        </w:rPr>
        <w:t xml:space="preserve">Internship Application Letter</w:t>
      </w:r>
      <w:r>
        <w:t xml:space="preserve"> </w:t>
      </w:r>
      <w:r>
        <w:t xml:space="preserve">serves as a testament to my qualifications, cultural alignment with the Kingdom’s Vision 2030 healthcare initiatives, and unwavering commitment to advancing speech therapy services in</w:t>
      </w:r>
      <w:r>
        <w:t xml:space="preserve"> </w:t>
      </w:r>
      <w:r>
        <w:rPr>
          <w:bCs/>
          <w:b/>
        </w:rPr>
        <w:t xml:space="preserve">Riyadh</w:t>
      </w:r>
      <w:r>
        <w:t xml:space="preserve">.</w:t>
      </w:r>
    </w:p>
    <w:p>
      <w:pPr>
        <w:pStyle w:val="BodyText"/>
      </w:pPr>
      <w:r>
        <w:t xml:space="preserve">My academic journey has been meticulously structured around clinical excellence and cultural competence. During my undergraduate studies at Al-Faisal University (B.Sc. in Communication Sciences), I completed 600 hours of supervised clinical practice across three major hospitals in Riyadh, including King Khalid University Hospital and Prince Sultan Military Medical City. This experience exposed me to diverse patient populations—from pediatric patients with cleft palates to adults recovering from stroke-induced aphasia—allowing me to develop proficiency in evidence-based interventions like the Hanen Program for children and Melodic Intonation Therapy for neurogenic disorders. Crucially, I adapted my approaches to respect Saudi cultural norms, such as incorporating family-centered therapy sessions (a cornerstone of healthcare philosophy in</w:t>
      </w:r>
      <w:r>
        <w:t xml:space="preserve"> </w:t>
      </w:r>
      <w:r>
        <w:rPr>
          <w:bCs/>
          <w:b/>
        </w:rPr>
        <w:t xml:space="preserve">Saudi Arabia Riyadh</w:t>
      </w:r>
      <w:r>
        <w:t xml:space="preserve">) and learning key Arabic terminology related to speech disorders.</w:t>
      </w:r>
    </w:p>
    <w:p>
      <w:pPr>
        <w:pStyle w:val="BodyText"/>
      </w:pPr>
      <w:r>
        <w:t xml:space="preserve">What distinguishes me as a candidate is my proactive engagement with the Kingdom’s healthcare transformation. I actively participated in King Saud University’s "Healthcare Innovation Club," where I co-developed a teletherapy pilot program for rural communities—directly aligning with Saudi Arabia’s Vision 2030 goal of expanding accessible healthcare. This project required navigating cultural nuances: we trained local volunteers to conduct initial screenings using culturally appropriate scenarios (e.g., substituting Western idioms with Arabic proverbs in therapy materials). The initiative reduced assessment wait times by 40% for remote villages, a model I am eager to refine within Riyadh’s urban setting. Furthermore, my fluency in Arabic (C1 level) and proficiency in English allow me to bridge communication gaps between patients and clinicians—a critical asset given Saudi Arabia’s emphasis on patient-centered care.</w:t>
      </w:r>
    </w:p>
    <w:p>
      <w:pPr>
        <w:pStyle w:val="BodyText"/>
      </w:pPr>
      <w:r>
        <w:t xml:space="preserve">My practical experience extends beyond clinical work into community advocacy. In 2023, I collaborated with the Riyadh Municipality’s "Healthy Schools Initiative" to implement a screening program for early language disorders in 15 public schools. We trained 50 teachers to identify red flags (e.g., delayed babbling, limited vocabulary) and established referral pathways to local clinics. This project resonated deeply with Saudi Arabia’s National Health Strategy, which prioritizes prevention over treatment. The feedback from parents—many of whom were initially skeptical about speech therapy due to cultural stigma—highlighted the importance of culturally sensitive education: 92% reported increased willingness to seek professional help after our workshops, which incorporated Islamic perspectives on health (e.g., referencing Quranic verses about caring for one’s body).</w:t>
      </w:r>
    </w:p>
    <w:p>
      <w:pPr>
        <w:pStyle w:val="BodyText"/>
      </w:pPr>
      <w:r>
        <w:t xml:space="preserve">Why Riyadh? As the heart of Saudi Arabia’s healthcare revolution, Riyadh offers a unique convergence of cutting-edge facilities and cultural richness. I am particularly inspired by your foundation’s work at the King Abdullah International Medical Research Center (KAIMRC), which pioneers AI-driven speech diagnostics—a field where I aim to specialize. The opportunity to learn from clinicians who navigate both Western methodologies and Islamic ethical frameworks aligns perfectly with my professional vision. Moreover, living in Riyadh has deepened my appreciation for the Kingdom’s warmth: I’ve participated in local community events like the Riyadh International Book Fair, where I volunteered at a literacy booth promoting communication skills for children. This immersion ensures I will not only adapt to but thrive within your organization’s environment.</w:t>
      </w:r>
    </w:p>
    <w:p>
      <w:pPr>
        <w:pStyle w:val="BodyText"/>
      </w:pPr>
      <w:r>
        <w:t xml:space="preserve">I am equally committed to contributing to Saudi Arabia’s broader healthcare narrative. Vision 2030 emphasizes developing local talent, and as an intern, I pledge to document clinical innovations in a way that supports knowledge transfer—such as creating Arabic-English glossaries for therapy tools or compiling case studies on culturally adapted interventions. I also bring a passion for research: my thesis on "Cross-Cultural Adaptation of Augmentative and Alternative Communication (AAC) Devices for Saudi Children" earned top honors at the Gulf Conference on Rehabilitation Sciences. I am eager to expand this work under your guidance, potentially contributing to publications in journals like the</w:t>
      </w:r>
      <w:r>
        <w:t xml:space="preserve"> </w:t>
      </w:r>
      <w:r>
        <w:rPr>
          <w:iCs/>
          <w:i/>
        </w:rPr>
        <w:t xml:space="preserve">Journal of Saudi Speech-Language Pathology</w:t>
      </w:r>
      <w:r>
        <w:t xml:space="preserve">.</w:t>
      </w:r>
    </w:p>
    <w:p>
      <w:pPr>
        <w:pStyle w:val="BodyText"/>
      </w:pPr>
      <w:r>
        <w:t xml:space="preserve">My strengths extend beyond technical skills. I possess exceptional emotional intelligence—honed through counseling traumatized refugee children at a Riyadh-based NGO—and a meticulous approach to documentation (my case notes have been cited as models for accuracy in university assessments). Most importantly, I embody the Kingdom’s spirit of continuous growth: I recently completed certification in "Islamic Ethics in Healthcare" through the Ministry of Health’s e-Learning Portal, reinforcing my commitment to serving with dignity and respect.</w:t>
      </w:r>
    </w:p>
    <w:p>
      <w:pPr>
        <w:pStyle w:val="BodyText"/>
      </w:pPr>
      <w:r>
        <w:t xml:space="preserve">As a future Speech Therapist dedicated to transforming lives through communication, I am confident that Riyadh Healthcare Foundation represents the ideal environment to launch my career. Your mission—"Empowering Voices for a Healthier Saudi Arabia"—mirrors my personal ethos. I have attached my resume, academic transcripts, and letters of recommendation from Dr. Fatima Al-Sulaiman (Professor of Speech Pathology at King Saud University) and Dr. Khalid Al-Rasheed (Head of Pediatric Therapy at Riyadh Specialist Hospital). I welcome the opportunity to discuss how my background in clinical practice, cultural fluency, and passion for Vision 2030 can support your team’s objectives during an interview at your earliest convenience.</w:t>
      </w:r>
    </w:p>
    <w:p>
      <w:pPr>
        <w:pStyle w:val="BodyText"/>
      </w:pPr>
      <w:r>
        <w:t xml:space="preserve">Thank you for considering my application. I am eager to bring my dedication to the field of Speech Therapy to Riyadh’s healthcare forefront and contribute to Saudi Arabia’s journey toward world-class medical excellence.</w:t>
      </w:r>
    </w:p>
    <w:p>
      <w:pPr>
        <w:pStyle w:val="BodyText"/>
      </w:pPr>
      <w:r>
        <w:t xml:space="preserve">Sincerely,</w:t>
      </w:r>
    </w:p>
    <w:p>
      <w:pPr>
        <w:pStyle w:val="BodyText"/>
      </w:pPr>
      <w:r>
        <w:rPr>
          <w:bCs/>
          <w:b/>
        </w:rPr>
        <w:t xml:space="preserve">[Your Full Name]</w:t>
      </w:r>
    </w:p>
    <w:p>
      <w:pPr>
        <w:pStyle w:val="BodyText"/>
      </w:pPr>
      <w:r>
        <w:t xml:space="preserve">Master of Science in Speech-Language Pathology Candidate</w:t>
      </w:r>
      <w:r>
        <w:br/>
      </w:r>
      <w:r>
        <w:t xml:space="preserve">King Saud University, Riyadh</w:t>
      </w:r>
    </w:p>
    <w:p>
      <w:pPr>
        <w:pStyle w:val="BodyText"/>
      </w:pPr>
      <w:r>
        <w:rPr>
          <w:bCs/>
          <w:b/>
        </w:rPr>
        <w:t xml:space="preserve">Word Count:</w:t>
      </w:r>
      <w:r>
        <w:t xml:space="preserve"> </w:t>
      </w:r>
      <w:r>
        <w:t xml:space="preserve">862 words</w:t>
      </w:r>
    </w:p>
    <w:p>
      <w:pPr>
        <w:pStyle w:val="BodyText"/>
      </w:pPr>
      <w:r>
        <w:t xml:space="preserve">This</w:t>
      </w:r>
      <w:r>
        <w:t xml:space="preserve"> </w:t>
      </w:r>
      <w:r>
        <w:rPr>
          <w:iCs/>
          <w:i/>
        </w:rPr>
        <w:t xml:space="preserve">Internship Application Letter</w:t>
      </w:r>
      <w:r>
        <w:t xml:space="preserve"> </w:t>
      </w:r>
      <w:r>
        <w:t xml:space="preserve">reflects a tailored approach to the role of Speech Therapist in Riyadh, Saudi Arabia, emphasizing cultural alignment with Kingdom initiatives and specific clinical experiences.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Riyadh, Saudi Arabia</dc:title>
  <dc:creator/>
  <cp:keywords/>
  <dcterms:created xsi:type="dcterms:W3CDTF">2025-12-11T06:52:33Z</dcterms:created>
  <dcterms:modified xsi:type="dcterms:W3CDTF">2025-12-11T06:52:33Z</dcterms:modified>
</cp:coreProperties>
</file>

<file path=docProps/custom.xml><?xml version="1.0" encoding="utf-8"?>
<Properties xmlns="http://schemas.openxmlformats.org/officeDocument/2006/custom-properties" xmlns:vt="http://schemas.openxmlformats.org/officeDocument/2006/docPropsVTypes"/>
</file>