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Spain</w:t>
      </w:r>
    </w:p>
    <w:p>
      <w:pPr>
        <w:pStyle w:val="BodyText"/>
      </w:pPr>
      <w:r>
        <w:t xml:space="preserve">[Your Email Address] | [Your Phone Number] | [LinkedIn Profile URL]</w:t>
      </w:r>
    </w:p>
    <w:p>
      <w:pPr>
        <w:pStyle w:val="BodyText"/>
      </w:pPr>
      <w:r>
        <w:t xml:space="preserve">Date: October 26, 2023</w:t>
      </w:r>
    </w:p>
    <w:p>
      <w:pPr>
        <w:pStyle w:val="BodyText"/>
      </w:pPr>
      <w:r>
        <w:t xml:space="preserve">Dear Hiring Committee,</w:t>
      </w:r>
    </w:p>
    <w:bookmarkStart w:id="21" w:name="X8d4aaec6232888832c9fa4f890b008c07c78526"/>
    <w:p>
      <w:pPr>
        <w:pStyle w:val="Heading2"/>
      </w:pPr>
      <w:r>
        <w:t xml:space="preserve">A Passionate Aspiring Speech Therapist Seeking to Contribute in Spain Valencia</w:t>
      </w:r>
    </w:p>
    <w:p>
      <w:pPr>
        <w:pStyle w:val="FirstParagraph"/>
      </w:pPr>
      <w:r>
        <w:t xml:space="preserve">As a dedicated student of Speech and Language Therapy at the University of Barcelona with clinical training across European healthcare settings, I am writing this</w:t>
      </w:r>
      <w:r>
        <w:t xml:space="preserve"> </w:t>
      </w:r>
      <w:r>
        <w:rPr>
          <w:bCs/>
          <w:b/>
        </w:rPr>
        <w:t xml:space="preserve">Internship Application Letter</w:t>
      </w:r>
      <w:r>
        <w:t xml:space="preserve"> </w:t>
      </w:r>
      <w:r>
        <w:t xml:space="preserve">to express my profound enthusiasm for the Speech Therapist Internship opportunity within your esteemed Valencia-based institution. My academic journey, combined with immersive clinical experiences in multicultural environments, has prepared me to contribute meaningfully to your team while deeply engaging with the vibrant community of</w:t>
      </w:r>
      <w:r>
        <w:t xml:space="preserve"> </w:t>
      </w:r>
      <w:r>
        <w:rPr>
          <w:bCs/>
          <w:b/>
        </w:rPr>
        <w:t xml:space="preserve">Spain Valencia</w:t>
      </w:r>
      <w:r>
        <w:t xml:space="preserve">.</w:t>
      </w:r>
    </w:p>
    <w:p>
      <w:pPr>
        <w:pStyle w:val="BodyText"/>
      </w:pPr>
      <w:r>
        <w:t xml:space="preserve">My fascination with communication disorders began during my undergraduate studies when I volunteered at a pediatric clinic in Barcelona, where I witnessed firsthand how speech therapy transforms lives. This experience ignited my commitment to becoming a skilled</w:t>
      </w:r>
      <w:r>
        <w:t xml:space="preserve"> </w:t>
      </w:r>
      <w:r>
        <w:rPr>
          <w:bCs/>
          <w:b/>
        </w:rPr>
        <w:t xml:space="preserve">Speech Therapist</w:t>
      </w:r>
      <w:r>
        <w:t xml:space="preserve">, particularly within the rich cultural tapestry of</w:t>
      </w:r>
      <w:r>
        <w:t xml:space="preserve"> </w:t>
      </w:r>
      <w:r>
        <w:rPr>
          <w:bCs/>
          <w:b/>
        </w:rPr>
        <w:t xml:space="preserve">Spain Valencia</w:t>
      </w:r>
      <w:r>
        <w:t xml:space="preserve">. Valencia’s unique blend of historical depth and modern healthcare innovation—evident in institutions like the Hospital Clínico Universitario de Valencia and the Conselleria de Sanidad—resonates powerfully with my professional aspirations. I am eager to learn from your team's expertise while immersing myself in Valencian culture, where family-centered care and community cohesion are central to therapeutic success.</w:t>
      </w:r>
    </w:p>
    <w:p>
      <w:pPr>
        <w:pStyle w:val="BodyText"/>
      </w:pPr>
      <w:r>
        <w:t xml:space="preserve">During my academic training, I completed 480 hours of supervised clinical practice across three settings: a primary school for children with developmental delays (Barcelona), a geriatric center specializing in stroke rehabilitation (Madrid), and an outpatient speech clinic serving immigrant populations. These experiences honed my ability to implement evidence-based interventions including articulation therapy, AAC (Augmentative and Alternative Communication) systems, and early intervention strategies for toddlers with apraxia. Notably, while working with Valencian-speaking families in Barcelona, I developed bilingual assessment protocols for Catalan-Spanish speakers—a skill directly transferable to your Valencia team. I understand that effective</w:t>
      </w:r>
      <w:r>
        <w:t xml:space="preserve"> </w:t>
      </w:r>
      <w:r>
        <w:rPr>
          <w:bCs/>
          <w:b/>
        </w:rPr>
        <w:t xml:space="preserve">Speech Therapist</w:t>
      </w:r>
      <w:r>
        <w:t xml:space="preserve"> </w:t>
      </w:r>
      <w:r>
        <w:t xml:space="preserve">work in</w:t>
      </w:r>
      <w:r>
        <w:t xml:space="preserve"> </w:t>
      </w:r>
      <w:r>
        <w:rPr>
          <w:bCs/>
          <w:b/>
        </w:rPr>
        <w:t xml:space="preserve">Spain Valencia</w:t>
      </w:r>
      <w:r>
        <w:t xml:space="preserve"> </w:t>
      </w:r>
      <w:r>
        <w:t xml:space="preserve">requires sensitivity to regional linguistic nuances and family dynamics, which I actively cultivated through my community engagement.</w:t>
      </w:r>
    </w:p>
    <w:p>
      <w:pPr>
        <w:pStyle w:val="BodyText"/>
      </w:pPr>
      <w:r>
        <w:t xml:space="preserve">The interdisciplinary approach at your institution particularly inspires me. Valencia’s healthcare model emphasizes collaboration between speech therapists, psychologists, and occupational therapists—mirroring the holistic framework I champion in my practice. In my previous internship at Madrid's Centro de Rehabilitación Integral, I co-developed a communication strategy for nonverbal children with autism that reduced parent anxiety by 40% through family training sessions. This aligns with Valencia’s community-focused ethos, where therapy extends beyond the clinical room to empower caregivers. I am especially drawn to your organization’s pioneering work in early intervention for multilingual children—a priority I’ve researched extensively for my thesis on linguistic diversity in speech pathology.</w:t>
      </w:r>
    </w:p>
    <w:p>
      <w:pPr>
        <w:pStyle w:val="BodyText"/>
      </w:pPr>
      <w:r>
        <w:t xml:space="preserve">What truly sets</w:t>
      </w:r>
      <w:r>
        <w:t xml:space="preserve"> </w:t>
      </w:r>
      <w:r>
        <w:rPr>
          <w:bCs/>
          <w:b/>
        </w:rPr>
        <w:t xml:space="preserve">Spain Valencia</w:t>
      </w:r>
      <w:r>
        <w:t xml:space="preserve"> </w:t>
      </w:r>
      <w:r>
        <w:t xml:space="preserve">apart is its commitment to integrating modern therapeutic techniques with cultural heritage. During a summer research exchange at the University of Valencia, I studied how local festivals like Las Fallas inspire creative communication activities for children with social communication disorders. This reinforced my belief that therapy must be contextually relevant: using Valencian folklore in expressive language exercises, incorporating paella-making sessions for sensory-motor goals, or adapting story-telling to traditional "novela" narratives. In my</w:t>
      </w:r>
      <w:r>
        <w:t xml:space="preserve"> </w:t>
      </w:r>
      <w:r>
        <w:rPr>
          <w:bCs/>
          <w:b/>
        </w:rPr>
        <w:t xml:space="preserve">Internship Application Letter</w:t>
      </w:r>
      <w:r>
        <w:t xml:space="preserve">, I affirm my dedication to such culturally intelligent practice—ensuring therapy is not just effective, but deeply meaningful within the Valencian way of life.</w:t>
      </w:r>
    </w:p>
    <w:p>
      <w:pPr>
        <w:pStyle w:val="BodyText"/>
      </w:pPr>
      <w:r>
        <w:t xml:space="preserve">I am equally prepared to navigate Spain’s healthcare landscape as a foreign intern. I hold a Bilingual Certificate (C1) in Spanish from the Instituto Cervantes and have completed the mandatory clinical practice hours under supervision. I understand that obtaining my official Speech Therapy license (Título de Logopeda) requires practical training within Spain’s framework—a requirement this internship fulfills perfectly. My fluency in Catalan further positions me to support Valencian-speaking patients while respecting regional linguistic identity.</w:t>
      </w:r>
    </w:p>
    <w:p>
      <w:pPr>
        <w:pStyle w:val="BodyText"/>
      </w:pPr>
      <w:r>
        <w:t xml:space="preserve">My academic excellence—ranking 3rd in my cohort with a GPA of 9.2/10—and proactive professional development reflect my commitment to growth. I recently presented research on "Dynamic Assessment Techniques for Bilingual Children" at the Spanish Association of Speech Therapists' conference (AEDF), receiving commendation for its applicability to Valencia’s diverse population. I am equally eager to learn from your team’s expertise in managing caseloads across urban and peri-urban settings, a challenge I’ve observed while studying Valencia's healthcare access patterns.</w:t>
      </w:r>
    </w:p>
    <w:p>
      <w:pPr>
        <w:pStyle w:val="BodyText"/>
      </w:pPr>
      <w:r>
        <w:t xml:space="preserve">Valencia isn’t just a location for me—it represents a living classroom. The city’s commitment to innovation, from teletherapy initiatives in rural villages like Alcàsser to the cutting-edge facilities at the Universitat de València’s health sciences campus, offers an unparalleled environment for my professional development. I am especially eager to contribute to your ongoing project supporting migrant communities through culturally responsive therapy—something I’ve advocated for in my community outreach work with Barcelona’s Asociación de Inmigrantes.</w:t>
      </w:r>
    </w:p>
    <w:p>
      <w:pPr>
        <w:pStyle w:val="BodyText"/>
      </w:pPr>
      <w:r>
        <w:t xml:space="preserve">As a dedicated</w:t>
      </w:r>
      <w:r>
        <w:t xml:space="preserve"> </w:t>
      </w:r>
      <w:r>
        <w:rPr>
          <w:bCs/>
          <w:b/>
        </w:rPr>
        <w:t xml:space="preserve">Speech Therapist</w:t>
      </w:r>
      <w:r>
        <w:t xml:space="preserve">-in-training, I seek not just an internship but a transformative immersion within the Valencia healthcare ecosystem. This</w:t>
      </w:r>
      <w:r>
        <w:t xml:space="preserve"> </w:t>
      </w:r>
      <w:r>
        <w:rPr>
          <w:bCs/>
          <w:b/>
        </w:rPr>
        <w:t xml:space="preserve">Internship Application Letter</w:t>
      </w:r>
      <w:r>
        <w:t xml:space="preserve"> </w:t>
      </w:r>
      <w:r>
        <w:t xml:space="preserve">is more than an application; it’s a testament to my readiness to embrace the challenges and joys of serving Valencian communities with compassion, cultural humility, and clinical excellence. I am confident that my blend of academic rigor, cross-cultural experience, and passion for speech therapy will allow me to contribute immediately while growing under your mentorship.</w:t>
      </w:r>
    </w:p>
    <w:p>
      <w:pPr>
        <w:pStyle w:val="BodyText"/>
      </w:pPr>
      <w:r>
        <w:t xml:space="preserve">Thank you for considering my application. I welcome the opportunity to discuss how my skills align with your team’s goals during an interview at your earliest convenience. I have attached my CV and academic transcripts for your review and am available for an interview within two weeks of this letter.</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 Curriculum Vitae,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in Spain Valencia</dc:title>
  <dc:creator/>
  <dc:language>en</dc:language>
  <cp:keywords/>
  <dcterms:created xsi:type="dcterms:W3CDTF">2026-07-20T11:45:33Z</dcterms:created>
  <dcterms:modified xsi:type="dcterms:W3CDTF">2026-07-20T11:45:33Z</dcterms:modified>
</cp:coreProperties>
</file>

<file path=docProps/custom.xml><?xml version="1.0" encoding="utf-8"?>
<Properties xmlns="http://schemas.openxmlformats.org/officeDocument/2006/custom-properties" xmlns:vt="http://schemas.openxmlformats.org/officeDocument/2006/docPropsVTypes"/>
</file>