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0" w:name="X43c54ec652c15bdd034dd35ceab11c226d7c77e"/>
    <w:p>
      <w:pPr>
        <w:pStyle w:val="Heading1"/>
      </w:pPr>
      <w:r>
        <w:t xml:space="preserve">Internship Application Letter for Statistician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Frankfurt am Main, Germany</w:t>
      </w:r>
    </w:p>
    <w:p>
      <w:pPr>
        <w:pStyle w:val="BodyText"/>
      </w:pPr>
      <w:r>
        <w:t xml:space="preserve">Dear Hiring Team,</w:t>
      </w:r>
    </w:p>
    <w:p>
      <w:pPr>
        <w:pStyle w:val="BodyText"/>
      </w:pPr>
      <w:r>
        <w:t xml:space="preserve">It is with profound enthusiasm that I submit my application for the Statistician Internship position at your esteemed organization in Frankfurt, Germany. As a dedicated data science student at Goethe University Frankfurt with a specialization in quantitative methods and financial statistics, I have meticulously aligned my academic trajectory and professional aspirations with the dynamic statistical landscape of Germany's premier financial hub. This Internship Application Letter serves not merely as a formal submission but as a testament to my deep commitment to leveraging statistical expertise within the context of Frankfurt’s globally significant economic ecosystem.</w:t>
      </w:r>
    </w:p>
    <w:p>
      <w:pPr>
        <w:pStyle w:val="BodyText"/>
      </w:pPr>
      <w:r>
        <w:t xml:space="preserve">Frankfurt’s position as Europe’s largest financial center, home to the European Central Bank, Deutsche Börse, and numerous global banks (including Commerzbank and DZ Bank), creates an unparalleled environment for statistical innovation. My academic coursework at Goethe University has deliberately focused on applications relevant to this setting: I have mastered multivariate regression analysis for credit risk modeling in my Advanced Financial Statistics course, developed time-series forecasting models for DAX index volatility using R and Python during my Data Science Capstone Project, and applied Bayesian methods to portfolio optimization under the guidance of Professor Dr. Müller. Crucially, I have immersed myself in Germany’s data governance framework through a research internship at the Frankfurt Institute for Risk Management (FIRM), where I analyzed GDPR-compliant datasets for market sentiment tracking—a project directly relevant to your organization’s operational context in Germany.</w:t>
      </w:r>
    </w:p>
    <w:p>
      <w:pPr>
        <w:pStyle w:val="BodyText"/>
      </w:pPr>
      <w:r>
        <w:t xml:space="preserve">My technical proficiency aligns precisely with the demands of a modern Statistician role in Frankfurt. I possess advanced skills in statistical programming languages including R (with extensive experience using packages like</w:t>
      </w:r>
      <w:r>
        <w:t xml:space="preserve"> </w:t>
      </w:r>
      <w:r>
        <w:t xml:space="preserve">tidyverse</w:t>
      </w:r>
      <w:r>
        <w:t xml:space="preserve">,</w:t>
      </w:r>
      <w:r>
        <w:t xml:space="preserve"> </w:t>
      </w:r>
      <w:r>
        <w:t xml:space="preserve">forecast</w:t>
      </w:r>
      <w:r>
        <w:t xml:space="preserve">, and</w:t>
      </w:r>
      <w:r>
        <w:t xml:space="preserve"> </w:t>
      </w:r>
      <w:r>
        <w:t xml:space="preserve">shiny</w:t>
      </w:r>
      <w:r>
        <w:t xml:space="preserve">), Python (utilizing</w:t>
      </w:r>
      <w:r>
        <w:t xml:space="preserve"> </w:t>
      </w:r>
      <w:r>
        <w:t xml:space="preserve">pandas</w:t>
      </w:r>
      <w:r>
        <w:t xml:space="preserve">,</w:t>
      </w:r>
      <w:r>
        <w:t xml:space="preserve"> </w:t>
      </w:r>
      <w:r>
        <w:t xml:space="preserve">scikit-learn</w:t>
      </w:r>
      <w:r>
        <w:t xml:space="preserve">, and</w:t>
      </w:r>
    </w:p>
    <w:p>
      <w:pPr>
        <w:pStyle w:val="BodyText"/>
      </w:pPr>
      <w:r>
        <w:t xml:space="preserve">statsmodels), and SQL for database management. I have implemented machine learning algorithms for customer segmentation at a Frankfurt-based FinTech startup, demonstrating my ability to translate statistical insights into business value. Moreover, my fluency in German (C1 level) ensures seamless integration into your team’s workflow and compliance with local communication standards—a critical asset for any Statistician operating within Germany’s regulated financial sector.</w:t>
      </w:r>
    </w:p>
    <w:p>
      <w:pPr>
        <w:pStyle w:val="BodyText"/>
      </w:pPr>
      <w:r>
        <w:t xml:space="preserve">What distinguishes my approach as a Statistician is my focus on context-aware analysis. In Frankfurt, statistics isn’t merely about numbers—it’s about understanding the interplay between global markets, European policy frameworks, and regional economic indicators. During a recent semester exchange at the University of Mannheim (Germany), I co-authored a research paper titled "Modeling Cross-Border Capital Flows in Eurozone Banking Systems," which required synthesizing ECB monetary policy data with transaction-level datasets from Frankfurt-based institutions. This experience underscored the necessity for statisticians to navigate both technical complexity and institutional nuance—exactly what I aim to contribute during this internship.</w:t>
      </w:r>
    </w:p>
    <w:p>
      <w:pPr>
        <w:pStyle w:val="BodyText"/>
      </w:pPr>
      <w:r>
        <w:t xml:space="preserve">I am particularly drawn to your organization’s pioneering work in [mention specific project, technology, or value from company website], which resonates with my aspiration to apply statistical rigor in solving real-world challenges within Germany’s financial infrastructure. Your commitment to ethical data practices—evident in initiatives like the Frankfurt Data Ethics Forum—aligns with my professional values. As a Statistician-in-training, I recognize that integrity and precision are non-negotiable when handling sensitive financial data, especially under Germany’s stringent data protection laws.</w:t>
      </w:r>
    </w:p>
    <w:p>
      <w:pPr>
        <w:pStyle w:val="BodyText"/>
      </w:pPr>
      <w:r>
        <w:t xml:space="preserve">My internship journey is not merely an academic requirement but a strategic step toward becoming a statistician who understands the unique demands of Frankfurt as Europe’s capital of finance. Having attended the annual Data Science Conference in Frankfurt 2023, I witnessed firsthand how local statistical teams drive innovation at institutions like Deutsche Bank and DAX companies. This exposure reinforced my determination to contribute meaningfully to your team while learning from Germany’s leading practitioners.</w:t>
      </w:r>
    </w:p>
    <w:p>
      <w:pPr>
        <w:pStyle w:val="BodyText"/>
      </w:pPr>
      <w:r>
        <w:t xml:space="preserve">Frankfurt offers a rare confluence of academic excellence, financial significance, and cultural richness that shapes the ideal environment for a Statistician’s development. Goethe University’s strong industry partnerships with Frankfurt institutions (including partnerships with the German Federal Statistical Office) have equipped me with both theoretical depth and practical context. I am eager to bring my passion for predictive analytics, my fluency in German business environments, and my dedication to statistical excellence to your organization during this internship.</w:t>
      </w:r>
    </w:p>
    <w:p>
      <w:pPr>
        <w:pStyle w:val="BodyText"/>
      </w:pPr>
      <w:r>
        <w:t xml:space="preserve">In summary, I offer a unique blend of technical expertise tailored to Frankfurt’s financial data landscape, a deep understanding of Germany’s regulatory environment for statisticians, and an unwavering commitment to ethical analysis. This Internship Application Letter is not just an introduction—it represents my readiness to contribute immediately as your next Statistician intern in Germany’s most dynamic economic center.</w:t>
      </w:r>
    </w:p>
    <w:p>
      <w:pPr>
        <w:pStyle w:val="BodyText"/>
      </w:pPr>
      <w:r>
        <w:t xml:space="preserve">Thank you for considering my application. I am eager to discuss how my skills in statistical modeling, data visualization, and cross-functional collaboration can support your team’s objectives in Frankfurt. I look forward to the possibility of contributing to your organization’s legacy of statistical innovation within Germany and Europe.</w:t>
      </w:r>
    </w:p>
    <w:p>
      <w:pPr>
        <w:pStyle w:val="BodyText"/>
      </w:pPr>
      <w:r>
        <w:t xml:space="preserve">Sincerely,</w:t>
      </w:r>
      <w:r>
        <w:br/>
      </w:r>
      <w:r>
        <w:br/>
      </w:r>
      <w:r>
        <w:t xml:space="preserve">[Your Full Name]</w:t>
      </w:r>
      <w:r>
        <w:br/>
      </w:r>
      <w:r>
        <w:t xml:space="preserve">[Optional: Student ID or University Affiliation]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Frankfurt, Germany</dc:title>
  <dc:creator/>
  <dc:language>en</dc:language>
  <cp:keywords/>
  <dcterms:created xsi:type="dcterms:W3CDTF">2026-07-19T09:53:05Z</dcterms:created>
  <dcterms:modified xsi:type="dcterms:W3CDTF">2026-07-19T09:53:05Z</dcterms:modified>
</cp:coreProperties>
</file>

<file path=docProps/custom.xml><?xml version="1.0" encoding="utf-8"?>
<Properties xmlns="http://schemas.openxmlformats.org/officeDocument/2006/custom-properties" xmlns:vt="http://schemas.openxmlformats.org/officeDocument/2006/docPropsVTypes"/>
</file>