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international-statistics-agency"/>
    <w:p>
      <w:pPr>
        <w:pStyle w:val="Heading1"/>
      </w:pPr>
      <w:r>
        <w:t xml:space="preserve">INTERNATIONAL STATISTICS AGENCY</w:t>
      </w:r>
    </w:p>
    <w:p>
      <w:pPr>
        <w:pStyle w:val="FirstParagraph"/>
      </w:pPr>
      <w:r>
        <w:t xml:space="preserve">Accra, Ghana | www.internationalstatisticsghana.org</w:t>
      </w:r>
    </w:p>
    <w:bookmarkEnd w:id="20"/>
    <w:p>
      <w:pPr>
        <w:pStyle w:val="BodyText"/>
      </w:pPr>
      <w:r>
        <w:t xml:space="preserve">March 26, 2024</w:t>
      </w:r>
    </w:p>
    <w:p>
      <w:pPr>
        <w:pStyle w:val="BodyText"/>
      </w:pPr>
      <w:r>
        <w:t xml:space="preserve">Hiring Manager</w:t>
      </w:r>
      <w:r>
        <w:br/>
      </w:r>
      <w:r>
        <w:t xml:space="preserve">International Statistics Agency</w:t>
      </w:r>
      <w:r>
        <w:br/>
      </w:r>
      <w:r>
        <w:t xml:space="preserve">P.O. Box LG-1038</w:t>
      </w:r>
      <w:r>
        <w:br/>
      </w:r>
      <w:r>
        <w:t xml:space="preserve">Accra, Ghana</w:t>
      </w:r>
    </w:p>
    <w:bookmarkStart w:id="21" w:name="Xb98ac6e6b2b8363d2ba4b721318224f7876cfcd"/>
    <w:p>
      <w:pPr>
        <w:pStyle w:val="Heading2"/>
      </w:pPr>
      <w:r>
        <w:t xml:space="preserve">INTERNATIONAL STATISTICS AGENCY INTERNSHIP APPLICATION LETTER</w:t>
      </w:r>
    </w:p>
    <w:p>
      <w:pPr>
        <w:pStyle w:val="FirstParagraph"/>
      </w:pPr>
      <w:r>
        <w:t xml:space="preserve">Dear Hiring Manager,</w:t>
      </w:r>
    </w:p>
    <w:p>
      <w:pPr>
        <w:pStyle w:val="BodyText"/>
      </w:pPr>
      <w:r>
        <w:t xml:space="preserve">I am writing this Internship Application Letter to express my profound interest in the Statistician Internship position at the International Statistics Agency in Ghana Accra, as advertised on the Ministry of Planning's career portal on March 10, 2024. As a final-year Bachelor of Science student in Statistics with specialized training in quantitative methods and data analysis at the University of Ghana, Legon, I have meticulously prepared myself to contribute meaningfully to your mission-driven work supporting national development through evidence-based policy formulation. My academic trajectory has been intentionally aligned with the statistical challenges facing Ghana Accra—a city experiencing rapid urbanization where accurate data is paramount for sustainable growth.</w:t>
      </w:r>
    </w:p>
    <w:p>
      <w:pPr>
        <w:pStyle w:val="BodyText"/>
      </w:pPr>
      <w:r>
        <w:t xml:space="preserve">Throughout my undergraduate studies, I have cultivated expertise directly relevant to the Statistician role you seek. In my advanced coursework on Survey Sampling and Demographic Analysis, I developed proficiency in SPSS, R programming, and SAS—tools essential for processing complex datasets common in Ghanaian contexts. My recent capstone project analyzed rural-urban migration patterns across Accra's districts using GIS mapping techniques to visualize population density shifts. This research required meticulous data validation from the Ghana Statistical Service (GSS) and local community surveys, resulting in a 15% improvement in predictive accuracy compared to conventional methods. I documented this work as "Urbanization Dynamics in Greater Accra: A Multivariate Analysis," which was presented at the West African Statistics Association Conference last November.</w:t>
      </w:r>
    </w:p>
    <w:p>
      <w:pPr>
        <w:pStyle w:val="BodyText"/>
      </w:pPr>
      <w:r>
        <w:t xml:space="preserve">What particularly motivates my application is Ghana Accra's unique position at the nexus of statistical innovation and developmental urgency. As Africa's second-largest economy, Ghana requires robust data infrastructure to address challenges like urban planning for Accra's projected 4.2% annual population growth, health system optimization across the Greater Accra Region, and poverty reduction strategies targeting informal settlements. I am deeply impressed by your agency's work on the National Household Survey (NHS) modernization initiative—a project directly impacting policymaking in Ghana Accra where over 5 million citizens reside. My volunteer experience with the Ghana Health Service's Data Integrity Unit during my third year provided hands-on exposure to similar challenges: I helped clean and standardize health facility records across five Accra districts, reducing data discrepancies by 28% through systematic error-checking protocols.</w:t>
      </w:r>
    </w:p>
    <w:p>
      <w:pPr>
        <w:pStyle w:val="BodyText"/>
      </w:pPr>
      <w:r>
        <w:t xml:space="preserve">My practical experience extends beyond academic projects. As a research assistant at the Accra-based Development Research Institute (DRI), I collaborated with economists to analyze agricultural productivity metrics for the Ministry of Food and Agriculture. This role required me to interpret census data in collaboration with local communities—often navigating cultural nuances when collecting household-level information in diverse neighborhoods like Ashaiman and Nima. I developed a contextual sensitivity crucial for effective statistical work in Ghana Accra, understanding that accurate data collection depends on building trust within communities where historical skepticism of government surveys remains prevalent. This experience reinforced my conviction that a Statistician's role transcends technical analysis—it requires ethical stewardship of community data to drive meaningful change.</w:t>
      </w:r>
    </w:p>
    <w:p>
      <w:pPr>
        <w:pStyle w:val="BodyText"/>
      </w:pPr>
      <w:r>
        <w:t xml:space="preserve">I am particularly drawn to your agency's commitment to capacity building, which aligns with my professional aspiration to become a Statistician who empowers local teams. Your partnership with the Ghana Statistical Service on the Data for Development Program offers precisely the environment where I can apply my skills while learning from seasoned professionals. Having attended your recent webinar "Leveraging Big Data for Accra's Smart City Transformation," I was inspired by your approach to integrating mobile phone data with traditional surveys—a methodology that could revolutionize how we monitor traffic patterns in Ghana Accra's congested corridors. My proficiency in Python for API integration and database management positions me to immediately contribute to such innovative projects.</w:t>
      </w:r>
    </w:p>
    <w:p>
      <w:pPr>
        <w:pStyle w:val="BodyText"/>
      </w:pPr>
      <w:r>
        <w:t xml:space="preserve">My academic journey has prepared me not only technically but culturally for this internship. I have immersed myself in Ghanaian socio-economic contexts through courses like "Statistics for Development Policy" and community engagement with the Accra City Council's Youth Empowerment Program. This grounding ensures I will understand that statistical work in Ghana Accra must serve people—not just numbers. When analyzing household expenditure data during my DRI internship, I discovered that traditional poverty metrics overlooked informal sector workers' economic contributions—a critical insight now incorporated into my methodological framework.</w:t>
      </w:r>
    </w:p>
    <w:p>
      <w:pPr>
        <w:pStyle w:val="BodyText"/>
      </w:pPr>
      <w:r>
        <w:t xml:space="preserve">As an aspiring Statistician committed to ethical data practices, I am eager to bring this perspective to your team. My technical skills in multivariate analysis and machine learning (including a recent Coursera certification in AI for Social Impact) will complement your existing capabilities, while my familiarity with Ghana's statistical landscape ensures I can contribute from day one. The opportunity to learn under experts at the International Statistics Agency—where impactful work like the Accra Water Supply Enhancement Project is driven by rigorous data analysis—is precisely why I am submitting this Internship Application Letter.</w:t>
      </w:r>
    </w:p>
    <w:p>
      <w:pPr>
        <w:pStyle w:val="BodyText"/>
      </w:pPr>
      <w:r>
        <w:t xml:space="preserve">Ghana Accra represents a vibrant laboratory for statistical innovation, and I am determined to contribute to its development through evidence-based solutions. My resume, attached for your review, details additional projects including my work with the University of Ghana's Sustainable Cities Lab on waste management data collection systems. I welcome the opportunity to discuss how my skills in survey design, statistical modeling, and community engagement can support your agency's mission in Ghana Accra.</w:t>
      </w:r>
    </w:p>
    <w:p>
      <w:pPr>
        <w:pStyle w:val="BodyText"/>
      </w:pPr>
      <w:r>
        <w:t xml:space="preserve">Thank you for considering my application. I am available for an interview at your earliest convenience and can be reached at +233 50 123 4567 or email@example.com. I look forward to the possibility of contributing to your vital work in shaping data-driven futures for Ghana Accra.</w:t>
      </w:r>
    </w:p>
    <w:p>
      <w:pPr>
        <w:pStyle w:val="BodyText"/>
      </w:pPr>
      <w:r>
        <w:t xml:space="preserve">Sincerely,</w:t>
      </w:r>
    </w:p>
    <w:p>
      <w:pPr>
        <w:pStyle w:val="BodyText"/>
      </w:pPr>
      <w:r>
        <w:br/>
      </w:r>
      <w:r>
        <w:br/>
      </w:r>
    </w:p>
    <w:p>
      <w:pPr>
        <w:pStyle w:val="BodyText"/>
      </w:pPr>
      <w:r>
        <w:t xml:space="preserve">Adwoa Mensah</w:t>
      </w:r>
    </w:p>
    <w:p>
      <w:pPr>
        <w:pStyle w:val="BodyText"/>
      </w:pPr>
      <w:r>
        <w:t xml:space="preserve">BSc Statistics (Expected May 2024)</w:t>
      </w:r>
    </w:p>
    <w:p>
      <w:pPr>
        <w:pStyle w:val="BodyText"/>
      </w:pPr>
      <w:r>
        <w:t xml:space="preserve">University of Ghana, Legon</w:t>
      </w:r>
    </w:p>
    <w:p>
      <w:pPr>
        <w:pStyle w:val="BodyText"/>
      </w:pPr>
      <w:r>
        <w:t xml:space="preserve">Akuafo Hall, Legon Campus | Accra, Ghana</w:t>
      </w:r>
    </w:p>
    <w:p>
      <w:pPr>
        <w:pStyle w:val="BodyText"/>
      </w:pPr>
      <w:r>
        <w:rPr>
          <w:bCs/>
          <w:b/>
        </w:rPr>
        <w:t xml:space="preserve">Word Count:</w:t>
      </w:r>
      <w:r>
        <w:t xml:space="preserve"> </w:t>
      </w:r>
      <w:r>
        <w:t xml:space="preserve">847 words</w:t>
      </w:r>
    </w:p>
    <w:p>
      <w:pPr>
        <w:pStyle w:val="BodyText"/>
      </w:pPr>
      <w:r>
        <w:rPr>
          <w:bCs/>
          <w:b/>
        </w:rPr>
        <w:t xml:space="preserve">Key Terms Integration:</w:t>
      </w:r>
    </w:p>
    <w:p>
      <w:pPr>
        <w:numPr>
          <w:ilvl w:val="0"/>
          <w:numId w:val="1001"/>
        </w:numPr>
        <w:pStyle w:val="Compact"/>
      </w:pPr>
      <w:r>
        <w:t xml:space="preserve">"Internship Application Letter" referenced in header and body (paragraph 1)</w:t>
      </w:r>
    </w:p>
    <w:p>
      <w:pPr>
        <w:numPr>
          <w:ilvl w:val="0"/>
          <w:numId w:val="1001"/>
        </w:numPr>
        <w:pStyle w:val="Compact"/>
      </w:pPr>
      <w:r>
        <w:t xml:space="preserve">"Statistician" used consistently throughout as core professional identity (5+ references)</w:t>
      </w:r>
    </w:p>
    <w:p>
      <w:pPr>
        <w:numPr>
          <w:ilvl w:val="0"/>
          <w:numId w:val="1001"/>
        </w:numPr>
        <w:pStyle w:val="Compact"/>
      </w:pPr>
      <w:r>
        <w:t xml:space="preserve">"Ghana Accra" contextualized as development hub with specific data challenges (8+ references)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2026-07-19T07:12:10Z</dcterms:created>
  <dcterms:modified xsi:type="dcterms:W3CDTF">2026-07-19T07:12:10Z</dcterms:modified>
</cp:coreProperties>
</file>

<file path=docProps/custom.xml><?xml version="1.0" encoding="utf-8"?>
<Properties xmlns="http://schemas.openxmlformats.org/officeDocument/2006/custom-properties" xmlns:vt="http://schemas.openxmlformats.org/officeDocument/2006/docPropsVTypes"/>
</file>