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Surgical</w:t>
      </w:r>
      <w:r>
        <w:t xml:space="preserve"> </w:t>
      </w:r>
      <w:r>
        <w:t xml:space="preserve">Internship</w:t>
      </w:r>
      <w:r>
        <w:t xml:space="preserve"> </w:t>
      </w:r>
      <w:r>
        <w:t xml:space="preserve">in</w:t>
      </w:r>
      <w:r>
        <w:t xml:space="preserve"> </w:t>
      </w:r>
      <w:r>
        <w:t xml:space="preserve">Belgium</w:t>
      </w:r>
      <w:r>
        <w:t xml:space="preserve"> </w:t>
      </w:r>
      <w:r>
        <w:t xml:space="preserve">Brussels</w:t>
      </w:r>
    </w:p>
    <w:bookmarkStart w:id="20" w:name="internship-application-letter"/>
    <w:p>
      <w:pPr>
        <w:pStyle w:val="Heading1"/>
      </w:pPr>
      <w:r>
        <w:t xml:space="preserve">Internship Application Letter</w:t>
      </w:r>
    </w:p>
    <w:p>
      <w:pPr>
        <w:pStyle w:val="FirstParagraph"/>
      </w:pPr>
      <w:r>
        <w:t xml:space="preserve">For Surgical Internship Opportunity at Brussels Academic Medical Center</w:t>
      </w:r>
    </w:p>
    <w:bookmarkEnd w:id="20"/>
    <w:p>
      <w:pPr>
        <w:pStyle w:val="BodyText"/>
      </w:pPr>
      <w:r>
        <w:t xml:space="preserve">Dear Dr. [Recipient's Last Name or "Selection Committee"],</w:t>
      </w:r>
    </w:p>
    <w:p>
      <w:pPr>
        <w:pStyle w:val="BodyText"/>
      </w:pPr>
      <w:r>
        <w:t xml:space="preserve">It is with profound enthusiasm and meticulous preparation that I submit my Internship Application Letter for the Surgical Internship position at the Brussels Academic Medical Center (BAMC), a pinnacle of surgical excellence located within the vibrant heart of Belgium Brussels. As a dedicated medical graduate from [Your University] with an unwavering commitment to advancing surgical care, I have long aspired to contribute my skills within Europe's most dynamic healthcare ecosystem, and Belgium Brussels represents the ideal crucible for this professional evolution.</w:t>
      </w:r>
    </w:p>
    <w:p>
      <w:pPr>
        <w:pStyle w:val="BodyText"/>
      </w:pPr>
      <w:r>
        <w:t xml:space="preserve">My academic journey has been meticulously structured around the pursuit of surgical mastery. During my medical studies, I completed rigorous rotations in General Surgery at [Your Hospital/Clinic], where I assisted in over 150 procedures ranging from laparoscopic cholecystectomies to complex trauma management. These experiences were not merely observational; I actively participated in pre-operative planning, sterile technique execution under supervision, and post-operative patient monitoring. My research on "Minimally Invasive Techniques in Colorectal Surgery," published in the</w:t>
      </w:r>
      <w:r>
        <w:t xml:space="preserve"> </w:t>
      </w:r>
      <w:r>
        <w:rPr>
          <w:iCs/>
          <w:i/>
        </w:rPr>
        <w:t xml:space="preserve">Journal of Surgical Innovation</w:t>
      </w:r>
      <w:r>
        <w:t xml:space="preserve">, further solidified my technical aptitude and analytical approach—traits I believe align seamlessly with BAMC’s reputation for pioneering surgical methodologies.</w:t>
      </w:r>
    </w:p>
    <w:p>
      <w:pPr>
        <w:pStyle w:val="BodyText"/>
      </w:pPr>
      <w:r>
        <w:t xml:space="preserve">What compels me most deeply toward this opportunity is the unique confluence of clinical excellence, academic rigor, and cultural immersion offered by Belgium Brussels. Unlike conventional surgical training hubs, Brussels presents an unparalleled fusion of international healthcare standards within a historically rich European context. The city’s status as the de facto capital of the European Union facilitates exposure to multi-national surgical teams and collaborative research initiatives—such as those within the EU-Healthcare Innovation Network—that directly enhance patient outcomes through evidence-based practice. This environment is precisely where I envision cultivating my identity as a compassionate, globally conscious</w:t>
      </w:r>
      <w:r>
        <w:t xml:space="preserve"> </w:t>
      </w:r>
      <w:r>
        <w:rPr>
          <w:bCs/>
          <w:b/>
        </w:rPr>
        <w:t xml:space="preserve">Surgeon</w:t>
      </w:r>
      <w:r>
        <w:t xml:space="preserve">, capable of addressing complex cases with both technical precision and cultural sensitivity.</w:t>
      </w:r>
    </w:p>
    <w:p>
      <w:pPr>
        <w:pStyle w:val="BodyText"/>
      </w:pPr>
      <w:r>
        <w:t xml:space="preserve">My clinical philosophy centers on the principle that exceptional surgical care transcends technical skill—it demands empathy, interdisciplinary collaboration, and continuous adaptation to emerging medical paradigms. At [Your Hospital], I spearheaded a patient education initiative for post-operative recovery, which reduced readmission rates by 18%. This experience underscored my belief that a</w:t>
      </w:r>
      <w:r>
        <w:t xml:space="preserve"> </w:t>
      </w:r>
      <w:r>
        <w:rPr>
          <w:bCs/>
          <w:b/>
        </w:rPr>
        <w:t xml:space="preserve">Surgeon</w:t>
      </w:r>
      <w:r>
        <w:t xml:space="preserve"> </w:t>
      </w:r>
      <w:r>
        <w:t xml:space="preserve">must be equally adept at listening as they are at operating. In the diverse clinical setting of Belgium Brussels, where patients speak multiple languages and hold varied health beliefs, this approach will be invaluable. I am eager to contribute to BAMC’s mission of "Healing Through Innovation" by integrating my background in patient-centered care with your institution’s cutting-edge surgical protocols.</w:t>
      </w:r>
    </w:p>
    <w:p>
      <w:pPr>
        <w:pStyle w:val="BodyText"/>
      </w:pPr>
      <w:r>
        <w:t xml:space="preserve">Belgium Brussels offers a surgical training landscape distinct from North American or Asian models. The European approach emphasizes holistic patient management within a unified healthcare system, where surgeons collaborate closely with specialists across disciplines—oncologists, radiologists, and anesthesiologists—in real-time. This collaborative ethos mirrors my own experience working with multidisciplinary teams during my residency in [Location]. Moreover, Brussels’ proximity to major research institutions like the Université Libre de Bruxelles (ULB) provides unparalleled access to translational studies on robotic surgery and regenerative medicine—fields I am determined to explore during this internship. The city’s cultural tapestry, where Flemish and French traditions blend seamlessly, further prepares me for the globalized healthcare environment of the 21st century.</w:t>
      </w:r>
    </w:p>
    <w:p>
      <w:pPr>
        <w:pStyle w:val="BodyText"/>
      </w:pPr>
      <w:r>
        <w:t xml:space="preserve">I have followed BAMC’s surgical innovations with deep admiration, particularly your work in trauma surgery through the Brussels Trauma Network and your leadership in advancing accessible pediatric surgical care. Your recent publication on "AI-Assisted Laparoscopic Tumor Resection" (Journal of European Surgical Innovation, 2023) resonated powerfully with my technical interests. I am confident that under the mentorship of your esteemed surgical faculty—especially Dr. [Mention Specific Surgeon if possible, otherwise omit]—I can swiftly contribute to ongoing projects while absorbing the institutional wisdom that defines BAMC’s legacy.</w:t>
      </w:r>
    </w:p>
    <w:p>
      <w:pPr>
        <w:pStyle w:val="BodyText"/>
      </w:pPr>
      <w:r>
        <w:t xml:space="preserve">Beyond clinical skills, I bring fluency in English and French (B2 level with advanced medical terminology), enabling seamless communication across Belgium Brussels’ bilingual patient populations. I also possess foundational knowledge of Belgian healthcare regulations through my studies on European health policy, ensuring I will integrate smoothly into your administrative frameworks. My adaptability is proven by a six-month clinical exchange at a hospital in [Country], where I navigated cultural nuances while maintaining exceptional patient care standards.</w:t>
      </w:r>
    </w:p>
    <w:p>
      <w:pPr>
        <w:pStyle w:val="BodyText"/>
      </w:pPr>
      <w:r>
        <w:t xml:space="preserve">This Internship Application Letter represents not merely an application, but a testament to my unwavering resolve to join the ranks of those who shape modern surgical practice. Belgium Brussels is more than a location; it is a symbol of European unity in healthcare, and I am eager to contribute to its legacy as an emerging</w:t>
      </w:r>
      <w:r>
        <w:t xml:space="preserve"> </w:t>
      </w:r>
      <w:r>
        <w:rPr>
          <w:bCs/>
          <w:b/>
        </w:rPr>
        <w:t xml:space="preserve">Surgeon</w:t>
      </w:r>
      <w:r>
        <w:t xml:space="preserve">. The prospect of learning from BAMC’s world-class faculty while serving patients in this historic city fills me with both humility and profound excitement. I have attached my CV, academic transcripts, and letters of recommendation for your review, and I welcome the opportunity to discuss how my skills align with your surgical program’s vision at your earliest convenience.</w:t>
      </w:r>
    </w:p>
    <w:p>
      <w:pPr>
        <w:pStyle w:val="BodyText"/>
      </w:pPr>
      <w:r>
        <w:t xml:space="preserve">Thank you for considering my application. I am profoundly grateful for this chance to grow alongside the distinguished surgeons of Belgium Brussels and await the possibility of contributing meaningfully to your mission of excellence in surgical care.</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Email: [your.email@example.com] | Phone: [+32 XXX XXX XXX]</w:t>
      </w:r>
    </w:p>
    <w:p>
      <w:pPr>
        <w:pStyle w:val="BodyText"/>
      </w:pPr>
      <w:r>
        <w:t xml:space="preserve">This Internship Application Letter is submitted in compliance with Belgian medical training standards and respects the cultural and professional norms of Belgium Brussels.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Surgical Internship in Belgium Brussels</dc:title>
  <dc:creator/>
  <dc:language>en</dc:language>
  <cp:keywords/>
  <dcterms:created xsi:type="dcterms:W3CDTF">2026-07-19T20:47:31Z</dcterms:created>
  <dcterms:modified xsi:type="dcterms:W3CDTF">2026-07-19T20:47:31Z</dcterms:modified>
</cp:coreProperties>
</file>

<file path=docProps/custom.xml><?xml version="1.0" encoding="utf-8"?>
<Properties xmlns="http://schemas.openxmlformats.org/officeDocument/2006/custom-properties" xmlns:vt="http://schemas.openxmlformats.org/officeDocument/2006/docPropsVTypes"/>
</file>