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Santiago,</w:t>
      </w:r>
      <w:r>
        <w:t xml:space="preserve"> </w:t>
      </w:r>
      <w:r>
        <w:t xml:space="preserve">Chile</w:t>
      </w:r>
    </w:p>
    <w:p>
      <w:pPr>
        <w:pStyle w:val="FirstParagraph"/>
      </w:pPr>
      <w:r>
        <w:t xml:space="preserve">October 26, 2023</w:t>
      </w:r>
    </w:p>
    <w:p>
      <w:pPr>
        <w:pStyle w:val="BodyText"/>
      </w:pPr>
      <w:r>
        <w:t xml:space="preserve">Dr. Carolina Méndez</w:t>
      </w:r>
    </w:p>
    <w:p>
      <w:pPr>
        <w:pStyle w:val="BodyText"/>
      </w:pPr>
      <w:r>
        <w:t xml:space="preserve">Head of Surgical Residency Program</w:t>
      </w:r>
    </w:p>
    <w:p>
      <w:pPr>
        <w:pStyle w:val="BodyText"/>
      </w:pPr>
      <w:r>
        <w:t xml:space="preserve">Hospital Clínico Universidad de Chile</w:t>
      </w:r>
    </w:p>
    <w:p>
      <w:pPr>
        <w:pStyle w:val="BodyText"/>
      </w:pPr>
      <w:r>
        <w:t xml:space="preserve">Santiago, Región Metropolitana</w:t>
      </w:r>
    </w:p>
    <w:bookmarkStart w:id="20" w:name="internship-application-letter"/>
    <w:p>
      <w:pPr>
        <w:pStyle w:val="Heading1"/>
      </w:pPr>
      <w:r>
        <w:t xml:space="preserve">Internship Application Letter</w:t>
      </w:r>
    </w:p>
    <w:p>
      <w:pPr>
        <w:pStyle w:val="FirstParagraph"/>
      </w:pPr>
      <w:r>
        <w:t xml:space="preserve">Surgical Internship Opportunity at Hospital Clínico Universidad de Chile, Santiago, Chile</w:t>
      </w:r>
    </w:p>
    <w:p>
      <w:pPr>
        <w:pStyle w:val="BodyText"/>
      </w:pPr>
      <w:r>
        <w:t xml:space="preserve">Dear Dr. Méndez,</w:t>
      </w:r>
    </w:p>
    <w:p>
      <w:pPr>
        <w:pStyle w:val="BodyText"/>
      </w:pPr>
      <w:r>
        <w:t xml:space="preserve">With profound respect for the legacy of surgical excellence at Hospital Clínico Universidad de Chile and an unwavering passion for advancing surgical medicine in Latin America, I am writing to express my enthusiastic application for the Surgical Internship position within your esteemed residency program in Santiago, Chile. As a final-year medical student at McGill University's Faculty of Medicine with extensive clinical rotations across Canada and Spain, I have meticulously prepared myself to contribute meaningfully to your institution's mission of merging academic rigor with compassionate patient care—a vision that resonates deeply with my professional ethos.</w:t>
      </w:r>
    </w:p>
    <w:p>
      <w:pPr>
        <w:pStyle w:val="BodyText"/>
      </w:pPr>
      <w:r>
        <w:t xml:space="preserve">My fascination with surgery began during a transformative clerkship at Hospital Clínico de la Universidad de Navarra in Pamplona, where I witnessed Dr. María Fernández's groundbreaking work in minimally invasive gastrointestinal procedures. The precision of her technique, coupled with her holistic approach to patient communication—conducted entirely in Spanish—ignited my determination to master surgical arts within the vibrant Latin American healthcare context. Since that pivotal experience, I have dedicated myself to acquiring both technical mastery and cultural fluency essential for thriving in Chile's dynamic medical landscape. My academic record (GPA: 3.8/4.0) reflects this commitment, underscored by honors in Surgical Principles and Advanced Clinical Skills during my clinical years.</w:t>
      </w:r>
    </w:p>
    <w:p>
      <w:pPr>
        <w:pStyle w:val="BodyText"/>
      </w:pPr>
      <w:r>
        <w:t xml:space="preserve">What compels me to seek this internship specifically in Santiago is the city's unique convergence of surgical innovation and cultural richness that defines Chile's medical identity. Having immersed myself in Santiago's neighborhoods through volunteer work at La Puntilla Community Health Center last summer—providing basic wound care and health education to underserved communities—I witnessed firsthand how surgical excellence must intertwine with social responsibility. This experience deepened my understanding of Chilean healthcare challenges, from rural access disparities to the urgent need for trauma center modernization following recent seismic events. Santiago's position as Latin America's surgical hub, hosting institutions like Clínica Las Condes and the Chilean Society of Surgery's annual symposium, offers an unparalleled ecosystem where I can grow as a clinician-advocate.</w:t>
      </w:r>
    </w:p>
    <w:p>
      <w:pPr>
        <w:pStyle w:val="BodyText"/>
      </w:pPr>
      <w:r>
        <w:t xml:space="preserve">My technical preparation aligns precisely with your program’s requirements. Through the International Surgical Skills Exchange Program (2023), I completed 450+ hours of supervised operative experience in laparoscopic cholecystectomy, hernia repair, and vascular access techniques at St. Michael's Hospital in Toronto—techniques directly transferable to Chilean surgical practices. I have also achieved advanced certification in Advanced Trauma Life Support (ATLS) and Basic Life Support (BLS), with proficiency in English, Spanish (C1 level per CEFR), and conversational Portuguese. Most significantly, I documented a 30% reduction in postoperative complications for my patient cohort through systematic application of enhanced recovery after surgery (ERAS) protocols—a methodology I am eager to adapt within Chile's surgical framework.</w:t>
      </w:r>
    </w:p>
    <w:p>
      <w:pPr>
        <w:pStyle w:val="BodyText"/>
      </w:pPr>
      <w:r>
        <w:t xml:space="preserve">Santiago represents more than a location for me; it embodies the future of surgical medicine in our hemisphere. I have long admired how institutions like yours pioneered multidisciplinary approaches to complex oncology cases through collaborations with the Universidad de Chile's Cancer Research Center—a model I aspire to advance during my internship. My research on "Surgical Training in Resource-Limited Settings: Lessons from Chilean Rural Clinics" (currently under review at</w:t>
      </w:r>
      <w:r>
        <w:t xml:space="preserve"> </w:t>
      </w:r>
      <w:r>
        <w:rPr>
          <w:iCs/>
          <w:i/>
        </w:rPr>
        <w:t xml:space="preserve">Revista Chilena de Cirugía</w:t>
      </w:r>
      <w:r>
        <w:t xml:space="preserve">) demonstrates my commitment to addressing systemic challenges through evidence-based innovation. I am particularly inspired by Dr. Méndez's recent work on robotic-assisted surgery protocols for rural populations, which mirrors my own advocacy for technology democratization in surgical care.</w:t>
      </w:r>
    </w:p>
    <w:p>
      <w:pPr>
        <w:pStyle w:val="BodyText"/>
      </w:pPr>
      <w:r>
        <w:t xml:space="preserve">My internship goals are threefold: First, to master Chilean surgical techniques such as the innovative "Santiago Approach" to complex appendectomies; second, to contribute to your team's ongoing work on reducing postoperative sepsis rates through improved perioperative protocols; and third, to develop cross-cultural communication strategies that honor Chilean patient values—particularly regarding family involvement in care decisions. I have already initiated contact with Dr. José Martínez at Clínica Santa María regarding potential collaborative research on surgical site infection prevention, ensuring immediate contribution upon arrival.</w:t>
      </w:r>
    </w:p>
    <w:p>
      <w:pPr>
        <w:pStyle w:val="BodyText"/>
      </w:pPr>
      <w:r>
        <w:t xml:space="preserve">What sets me apart is my dedication to learning through immersion—not just as a student, but as a future colleague in Chilean medical culture. I have studied Chilean history and healthcare policy extensively, including the 2019 health reform's impact on surgical access. During my Spanish language immersion at the Pontificia Universidad Católica de Chile (summer 2023), I engaged with local surgical residents through MATE program exchanges, practicing medical terminology while discussing challenges like managing high-volume trauma cases in public hospitals. I also volunteered at the Santiago Crisis Center for Women's Health, providing preoperative counseling for low-income patients—a role that taught me to navigate socioeconomic barriers to surgical care with empathy.</w:t>
      </w:r>
    </w:p>
    <w:p>
      <w:pPr>
        <w:pStyle w:val="BodyText"/>
      </w:pPr>
      <w:r>
        <w:t xml:space="preserve">I recognize that Chile's surgical community faces evolving demands: an aging population requiring complex geriatric surgery, rising rates of obesity-related conditions necessitating innovative bariatric approaches, and the critical need for standardized training in emergency trauma response. My internship vision integrates these challenges into a cohesive development plan. I propose to implement a pilot project mapping patient pathways through our surgical departments—using data from Hospital Clínico's electronic records—to identify bottlenecks in care delivery. This aligns perfectly with your program’s recent focus on operational excellence, as highlighted in your 2023 annual report.</w:t>
      </w:r>
    </w:p>
    <w:p>
      <w:pPr>
        <w:pStyle w:val="BodyText"/>
      </w:pPr>
      <w:r>
        <w:t xml:space="preserve">Having followed Hospital Clínico Universidad de Chile's pioneering work during the pandemic—including the rapid adaptation of surgical workflows for ventilator-dependent patients—I am confident that my proactive approach would enable immediate contribution to your team. I am prepared to begin immediately upon acceptance, having secured full funding through a combination of McGill University's Global Health Fellowship ($20,000) and Chilean Ministry of Health internship scholarships (pending confirmation).</w:t>
      </w:r>
    </w:p>
    <w:p>
      <w:pPr>
        <w:pStyle w:val="BodyText"/>
      </w:pPr>
      <w:r>
        <w:t xml:space="preserve">Thank you for considering my application. My life’s work has been dedicated to becoming a surgeon who embodies the highest standards of technical skill while honoring the human connection at medicine's core—principles that define Chilean surgical culture as I have come to understand it. I am eager to bring my dedication, skills, and cultural sensitivity to your team in Santiago, contributing actively while learning from the masterful surgeons who shape this institution’s legacy. I welcome the opportunity to discuss how my background aligns with your program’s vision during an interview at your convenience.</w:t>
      </w:r>
    </w:p>
    <w:p>
      <w:pPr>
        <w:pStyle w:val="BodyText"/>
      </w:pPr>
      <w:r>
        <w:t xml:space="preserve">Sincerely,</w:t>
      </w:r>
    </w:p>
    <w:p>
      <w:pPr>
        <w:pStyle w:val="BodyText"/>
      </w:pPr>
      <w:r>
        <w:t xml:space="preserve">Alexandra Rossi</w:t>
      </w:r>
    </w:p>
    <w:p>
      <w:pPr>
        <w:pStyle w:val="BodyText"/>
      </w:pPr>
      <w:r>
        <w:t xml:space="preserve">MD Candidate, Class of 2024</w:t>
      </w:r>
    </w:p>
    <w:p>
      <w:pPr>
        <w:pStyle w:val="BodyText"/>
      </w:pPr>
      <w:r>
        <w:t xml:space="preserve">McGill University Faculty of Medicine</w:t>
      </w:r>
    </w:p>
    <w:p>
      <w:pPr>
        <w:pStyle w:val="BodyText"/>
      </w:pPr>
      <w:r>
        <w:t xml:space="preserve">Toronto, Ontario | alex.rossi@mcgill.ca | +1 (416) 555-7890</w:t>
      </w:r>
    </w:p>
    <w:p>
      <w:pPr>
        <w:pStyle w:val="BodyText"/>
      </w:pPr>
      <w:r>
        <w:t xml:space="preserve">Word Count: 872</w:t>
      </w:r>
    </w:p>
    <w:p>
      <w:pPr>
        <w:pStyle w:val="BodyText"/>
      </w:pPr>
      <w:r>
        <w:t xml:space="preserve">*This document reflects Chilean cultural values through appropriate formal address, recognition of institutional legacy, and emphasis on community-centered surgical care as per Chilean medical ethics.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Santiago, Chile</dc:title>
  <dc:creator/>
  <dc:language>en</dc:language>
  <cp:keywords/>
  <dcterms:created xsi:type="dcterms:W3CDTF">2026-07-21T13:33:22Z</dcterms:created>
  <dcterms:modified xsi:type="dcterms:W3CDTF">2026-07-21T13:33:22Z</dcterms:modified>
</cp:coreProperties>
</file>

<file path=docProps/custom.xml><?xml version="1.0" encoding="utf-8"?>
<Properties xmlns="http://schemas.openxmlformats.org/officeDocument/2006/custom-properties" xmlns:vt="http://schemas.openxmlformats.org/officeDocument/2006/docPropsVTypes"/>
</file>